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0426C0" w14:textId="77777777" w:rsidR="000778F7" w:rsidRDefault="000778F7" w:rsidP="006A02A9">
      <w:pPr>
        <w:tabs>
          <w:tab w:val="left" w:pos="6379"/>
        </w:tabs>
        <w:rPr>
          <w:rStyle w:val="q4iawc"/>
          <w:sz w:val="44"/>
          <w:szCs w:val="44"/>
          <w:lang w:val="en"/>
        </w:rPr>
      </w:pPr>
    </w:p>
    <w:p w14:paraId="7373BCDB" w14:textId="77777777" w:rsidR="000778F7" w:rsidRDefault="000778F7" w:rsidP="006A02A9">
      <w:pPr>
        <w:tabs>
          <w:tab w:val="left" w:pos="6379"/>
        </w:tabs>
        <w:rPr>
          <w:rStyle w:val="q4iawc"/>
          <w:sz w:val="44"/>
          <w:szCs w:val="44"/>
          <w:lang w:val="en"/>
        </w:rPr>
      </w:pPr>
    </w:p>
    <w:p w14:paraId="230F788F" w14:textId="77777777" w:rsidR="000778F7" w:rsidRDefault="000778F7" w:rsidP="006A02A9">
      <w:pPr>
        <w:tabs>
          <w:tab w:val="left" w:pos="6379"/>
        </w:tabs>
        <w:rPr>
          <w:rStyle w:val="q4iawc"/>
          <w:sz w:val="44"/>
          <w:szCs w:val="44"/>
          <w:lang w:val="en"/>
        </w:rPr>
      </w:pPr>
    </w:p>
    <w:p w14:paraId="032BF081" w14:textId="77777777" w:rsidR="000778F7" w:rsidRDefault="000778F7" w:rsidP="006A02A9">
      <w:pPr>
        <w:tabs>
          <w:tab w:val="left" w:pos="6379"/>
        </w:tabs>
        <w:rPr>
          <w:rStyle w:val="q4iawc"/>
          <w:sz w:val="44"/>
          <w:szCs w:val="44"/>
          <w:lang w:val="en"/>
        </w:rPr>
      </w:pPr>
    </w:p>
    <w:p w14:paraId="35D5852F" w14:textId="77777777" w:rsidR="000778F7" w:rsidRDefault="000778F7" w:rsidP="006A02A9">
      <w:pPr>
        <w:tabs>
          <w:tab w:val="left" w:pos="6379"/>
        </w:tabs>
        <w:rPr>
          <w:rStyle w:val="q4iawc"/>
          <w:sz w:val="44"/>
          <w:szCs w:val="44"/>
          <w:lang w:val="en"/>
        </w:rPr>
      </w:pPr>
    </w:p>
    <w:p w14:paraId="0765EBB4" w14:textId="77777777" w:rsidR="000778F7" w:rsidRDefault="000778F7" w:rsidP="006A02A9">
      <w:pPr>
        <w:tabs>
          <w:tab w:val="left" w:pos="6379"/>
        </w:tabs>
        <w:rPr>
          <w:rStyle w:val="q4iawc"/>
          <w:sz w:val="44"/>
          <w:szCs w:val="44"/>
          <w:lang w:val="en"/>
        </w:rPr>
      </w:pPr>
    </w:p>
    <w:p w14:paraId="6C7FFA2B" w14:textId="631076CF" w:rsidR="000778F7" w:rsidRDefault="000778F7" w:rsidP="006A02A9">
      <w:pPr>
        <w:tabs>
          <w:tab w:val="left" w:pos="6379"/>
        </w:tabs>
        <w:rPr>
          <w:rStyle w:val="q4iawc"/>
          <w:sz w:val="44"/>
          <w:szCs w:val="44"/>
          <w:lang w:val="en"/>
        </w:rPr>
      </w:pPr>
      <w:r w:rsidRPr="000778F7">
        <w:rPr>
          <w:rStyle w:val="q4iawc"/>
          <w:sz w:val="44"/>
          <w:szCs w:val="44"/>
          <w:lang w:val="en"/>
        </w:rPr>
        <w:t xml:space="preserve">This school preamble was developed </w:t>
      </w:r>
      <w:r>
        <w:rPr>
          <w:rStyle w:val="q4iawc"/>
          <w:sz w:val="44"/>
          <w:szCs w:val="44"/>
          <w:lang w:val="en"/>
        </w:rPr>
        <w:t>during</w:t>
      </w:r>
      <w:r w:rsidRPr="000778F7">
        <w:rPr>
          <w:rStyle w:val="q4iawc"/>
          <w:sz w:val="44"/>
          <w:szCs w:val="44"/>
          <w:lang w:val="en"/>
        </w:rPr>
        <w:t xml:space="preserve"> the Erasmus+ project EVA</w:t>
      </w:r>
      <w:r w:rsidR="00C877E9">
        <w:rPr>
          <w:rStyle w:val="q4iawc"/>
          <w:sz w:val="44"/>
          <w:szCs w:val="44"/>
          <w:lang w:val="en"/>
        </w:rPr>
        <w:t xml:space="preserve">. </w:t>
      </w:r>
    </w:p>
    <w:p w14:paraId="09AADB9D" w14:textId="77777777" w:rsidR="00C877E9" w:rsidRDefault="00C877E9" w:rsidP="006A02A9">
      <w:pPr>
        <w:tabs>
          <w:tab w:val="left" w:pos="6379"/>
        </w:tabs>
        <w:rPr>
          <w:rStyle w:val="q4iawc"/>
          <w:sz w:val="44"/>
          <w:szCs w:val="44"/>
          <w:lang w:val="en"/>
        </w:rPr>
      </w:pPr>
    </w:p>
    <w:p w14:paraId="59C1C4CD" w14:textId="7AB7C589" w:rsidR="00C877E9" w:rsidRPr="00C877E9" w:rsidRDefault="000778F7" w:rsidP="00C877E9">
      <w:pPr>
        <w:tabs>
          <w:tab w:val="left" w:pos="6379"/>
        </w:tabs>
        <w:jc w:val="center"/>
        <w:rPr>
          <w:rStyle w:val="q4iawc"/>
          <w:b/>
          <w:bCs/>
          <w:sz w:val="44"/>
          <w:szCs w:val="44"/>
          <w:lang w:val="en"/>
        </w:rPr>
      </w:pPr>
      <w:r w:rsidRPr="00C877E9">
        <w:rPr>
          <w:rStyle w:val="q4iawc"/>
          <w:b/>
          <w:bCs/>
          <w:sz w:val="44"/>
          <w:szCs w:val="44"/>
          <w:lang w:val="en"/>
        </w:rPr>
        <w:t xml:space="preserve">EVA </w:t>
      </w:r>
      <w:r w:rsidRPr="00C877E9">
        <w:rPr>
          <w:rStyle w:val="q4iawc"/>
          <w:b/>
          <w:bCs/>
          <w:sz w:val="44"/>
          <w:szCs w:val="44"/>
          <w:lang w:val="en"/>
        </w:rPr>
        <w:t>= Equality, Variety, Accep</w:t>
      </w:r>
      <w:r w:rsidR="00C877E9">
        <w:rPr>
          <w:rStyle w:val="q4iawc"/>
          <w:b/>
          <w:bCs/>
          <w:sz w:val="44"/>
          <w:szCs w:val="44"/>
          <w:lang w:val="en"/>
        </w:rPr>
        <w:t>t</w:t>
      </w:r>
      <w:r w:rsidRPr="00C877E9">
        <w:rPr>
          <w:rStyle w:val="q4iawc"/>
          <w:b/>
          <w:bCs/>
          <w:sz w:val="44"/>
          <w:szCs w:val="44"/>
          <w:lang w:val="en"/>
        </w:rPr>
        <w:t>ance</w:t>
      </w:r>
    </w:p>
    <w:p w14:paraId="369D63A5" w14:textId="77777777" w:rsidR="00C877E9" w:rsidRDefault="00C877E9" w:rsidP="006A02A9">
      <w:pPr>
        <w:tabs>
          <w:tab w:val="left" w:pos="6379"/>
        </w:tabs>
        <w:rPr>
          <w:rStyle w:val="q4iawc"/>
          <w:sz w:val="44"/>
          <w:szCs w:val="44"/>
          <w:lang w:val="en"/>
        </w:rPr>
      </w:pPr>
    </w:p>
    <w:p w14:paraId="3968E77B" w14:textId="7D9652E5" w:rsidR="000778F7" w:rsidRDefault="000778F7" w:rsidP="006A02A9">
      <w:pPr>
        <w:tabs>
          <w:tab w:val="left" w:pos="6379"/>
        </w:tabs>
        <w:rPr>
          <w:rStyle w:val="q4iawc"/>
          <w:sz w:val="44"/>
          <w:szCs w:val="44"/>
          <w:lang w:val="en"/>
        </w:rPr>
      </w:pPr>
      <w:r w:rsidRPr="000778F7">
        <w:rPr>
          <w:rStyle w:val="q4iawc"/>
          <w:sz w:val="44"/>
          <w:szCs w:val="44"/>
          <w:lang w:val="en"/>
        </w:rPr>
        <w:t xml:space="preserve">The meaning of the words is </w:t>
      </w:r>
      <w:r w:rsidR="00C877E9">
        <w:rPr>
          <w:rStyle w:val="q4iawc"/>
          <w:sz w:val="44"/>
          <w:szCs w:val="44"/>
          <w:lang w:val="en"/>
        </w:rPr>
        <w:t>equal</w:t>
      </w:r>
      <w:r w:rsidRPr="000778F7">
        <w:rPr>
          <w:rStyle w:val="q4iawc"/>
          <w:sz w:val="44"/>
          <w:szCs w:val="44"/>
          <w:lang w:val="en"/>
        </w:rPr>
        <w:t xml:space="preserve">, the languages are </w:t>
      </w:r>
      <w:r w:rsidR="00C877E9">
        <w:rPr>
          <w:rStyle w:val="q4iawc"/>
          <w:sz w:val="44"/>
          <w:szCs w:val="44"/>
          <w:lang w:val="en"/>
        </w:rPr>
        <w:t>various</w:t>
      </w:r>
      <w:r w:rsidRPr="000778F7">
        <w:rPr>
          <w:rStyle w:val="q4iawc"/>
          <w:sz w:val="44"/>
          <w:szCs w:val="44"/>
          <w:lang w:val="en"/>
        </w:rPr>
        <w:t xml:space="preserve"> and we expect acceptance of this value-oriented preamble from our school communities in the future.</w:t>
      </w:r>
    </w:p>
    <w:p w14:paraId="0AF7097D" w14:textId="2B7CEDC6" w:rsidR="001562F4" w:rsidRDefault="001562F4" w:rsidP="006A02A9">
      <w:pPr>
        <w:tabs>
          <w:tab w:val="left" w:pos="6379"/>
        </w:tabs>
        <w:rPr>
          <w:rStyle w:val="q4iawc"/>
          <w:sz w:val="44"/>
          <w:szCs w:val="44"/>
          <w:lang w:val="en"/>
        </w:rPr>
      </w:pPr>
      <w:r>
        <w:rPr>
          <w:rStyle w:val="q4iawc"/>
          <w:lang w:val="en"/>
        </w:rPr>
        <w:t>Fai</w:t>
      </w:r>
      <w:r>
        <w:rPr>
          <w:rStyle w:val="q4iawc"/>
          <w:lang w:val="en"/>
        </w:rPr>
        <w:t>r</w:t>
      </w:r>
      <w:r>
        <w:rPr>
          <w:rStyle w:val="q4iawc"/>
          <w:lang w:val="en"/>
        </w:rPr>
        <w:t xml:space="preserve">ness means making everyone </w:t>
      </w:r>
      <w:r w:rsidR="009D0D75">
        <w:rPr>
          <w:rStyle w:val="q4iawc"/>
          <w:lang w:val="en"/>
        </w:rPr>
        <w:t>satisfied</w:t>
      </w:r>
      <w:r>
        <w:rPr>
          <w:rStyle w:val="q4iawc"/>
          <w:lang w:val="en"/>
        </w:rPr>
        <w:t>.</w:t>
      </w:r>
    </w:p>
    <w:p w14:paraId="31B5E01E" w14:textId="77777777" w:rsidR="000778F7" w:rsidRDefault="000778F7">
      <w:pPr>
        <w:rPr>
          <w:rStyle w:val="q4iawc"/>
          <w:sz w:val="44"/>
          <w:szCs w:val="44"/>
          <w:lang w:val="en"/>
        </w:rPr>
      </w:pPr>
      <w:r>
        <w:rPr>
          <w:rStyle w:val="q4iawc"/>
          <w:sz w:val="44"/>
          <w:szCs w:val="44"/>
          <w:lang w:val="en"/>
        </w:rPr>
        <w:br w:type="page"/>
      </w:r>
    </w:p>
    <w:p w14:paraId="25F6F8D1" w14:textId="77777777" w:rsidR="000778F7" w:rsidRPr="000778F7" w:rsidRDefault="000778F7" w:rsidP="006A02A9">
      <w:pPr>
        <w:tabs>
          <w:tab w:val="left" w:pos="6379"/>
        </w:tabs>
        <w:rPr>
          <w:rStyle w:val="q4iawc"/>
          <w:sz w:val="44"/>
          <w:szCs w:val="44"/>
          <w:lang w:val="en"/>
        </w:rPr>
      </w:pPr>
    </w:p>
    <w:p w14:paraId="7810D91E" w14:textId="77777777" w:rsidR="000778F7" w:rsidRDefault="000778F7" w:rsidP="006A02A9">
      <w:pPr>
        <w:tabs>
          <w:tab w:val="left" w:pos="6379"/>
        </w:tabs>
        <w:rPr>
          <w:rStyle w:val="q4iawc"/>
          <w:lang w:val="en"/>
        </w:rPr>
      </w:pPr>
    </w:p>
    <w:p w14:paraId="24596AEB" w14:textId="1E22670F" w:rsidR="000778F7" w:rsidRDefault="000778F7" w:rsidP="006A02A9">
      <w:pPr>
        <w:tabs>
          <w:tab w:val="left" w:pos="6379"/>
        </w:tabs>
        <w:rPr>
          <w:rStyle w:val="q4iawc"/>
          <w:lang w:val="en"/>
        </w:rPr>
      </w:pPr>
    </w:p>
    <w:p w14:paraId="512B3BB1" w14:textId="389EE698" w:rsidR="006A02A9" w:rsidRPr="000778F7" w:rsidRDefault="000778F7" w:rsidP="006A02A9">
      <w:pPr>
        <w:tabs>
          <w:tab w:val="left" w:pos="6379"/>
        </w:tabs>
        <w:rPr>
          <w:lang w:val="en-GB"/>
        </w:rPr>
      </w:pPr>
      <w:r>
        <w:rPr>
          <w:noProof/>
        </w:rPr>
        <w:drawing>
          <wp:anchor distT="0" distB="0" distL="114300" distR="114300" simplePos="0" relativeHeight="251658240" behindDoc="0" locked="0" layoutInCell="1" allowOverlap="1" wp14:anchorId="3FA308F5" wp14:editId="331ADE52">
            <wp:simplePos x="0" y="0"/>
            <wp:positionH relativeFrom="column">
              <wp:posOffset>2100580</wp:posOffset>
            </wp:positionH>
            <wp:positionV relativeFrom="paragraph">
              <wp:posOffset>10160</wp:posOffset>
            </wp:positionV>
            <wp:extent cx="3962400" cy="1607185"/>
            <wp:effectExtent l="0" t="0" r="0" b="0"/>
            <wp:wrapNone/>
            <wp:docPr id="12" name="Grafi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962400" cy="1607185"/>
                    </a:xfrm>
                    <a:prstGeom prst="rect">
                      <a:avLst/>
                    </a:prstGeom>
                    <a:noFill/>
                    <a:ln>
                      <a:noFill/>
                    </a:ln>
                  </pic:spPr>
                </pic:pic>
              </a:graphicData>
            </a:graphic>
          </wp:anchor>
        </w:drawing>
      </w:r>
      <w:r w:rsidR="00FB1D5F">
        <w:rPr>
          <w:noProof/>
        </w:rPr>
        <w:drawing>
          <wp:inline distT="0" distB="0" distL="0" distR="0" wp14:anchorId="74358F03" wp14:editId="57B5D633">
            <wp:extent cx="1844040" cy="1829201"/>
            <wp:effectExtent l="0" t="0" r="381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0393" cy="1835502"/>
                    </a:xfrm>
                    <a:prstGeom prst="rect">
                      <a:avLst/>
                    </a:prstGeom>
                    <a:noFill/>
                    <a:ln>
                      <a:noFill/>
                    </a:ln>
                  </pic:spPr>
                </pic:pic>
              </a:graphicData>
            </a:graphic>
          </wp:inline>
        </w:drawing>
      </w:r>
    </w:p>
    <w:p w14:paraId="69D89DA5" w14:textId="77777777" w:rsidR="00FB1D5F" w:rsidRDefault="00FB1D5F" w:rsidP="006A02A9">
      <w:pPr>
        <w:tabs>
          <w:tab w:val="left" w:pos="6379"/>
        </w:tabs>
        <w:rPr>
          <w:lang w:val="en-GB"/>
        </w:rPr>
      </w:pPr>
    </w:p>
    <w:p w14:paraId="365D2DCB" w14:textId="77777777" w:rsidR="00FB1D5F" w:rsidRDefault="00FB1D5F" w:rsidP="006A02A9">
      <w:pPr>
        <w:tabs>
          <w:tab w:val="left" w:pos="6379"/>
        </w:tabs>
        <w:rPr>
          <w:lang w:val="en-GB"/>
        </w:rPr>
      </w:pPr>
    </w:p>
    <w:p w14:paraId="62B13A0F" w14:textId="77777777" w:rsidR="00FB1D5F" w:rsidRPr="003B7E0D" w:rsidRDefault="00FB1D5F" w:rsidP="006A02A9">
      <w:pPr>
        <w:tabs>
          <w:tab w:val="left" w:pos="6379"/>
        </w:tabs>
        <w:rPr>
          <w:rFonts w:ascii="Corbel" w:hAnsi="Corbel"/>
          <w:lang w:val="en-GB"/>
        </w:rPr>
      </w:pPr>
    </w:p>
    <w:p w14:paraId="4BA3D7A1" w14:textId="10729C69" w:rsidR="00FB1D5F" w:rsidRPr="00B56382" w:rsidRDefault="00B56382" w:rsidP="006A02A9">
      <w:pPr>
        <w:tabs>
          <w:tab w:val="left" w:pos="6379"/>
        </w:tabs>
        <w:rPr>
          <w:sz w:val="72"/>
          <w:szCs w:val="72"/>
          <w:lang w:val="en-GB"/>
        </w:rPr>
      </w:pPr>
      <w:r w:rsidRPr="00B56382">
        <w:rPr>
          <w:sz w:val="72"/>
          <w:szCs w:val="72"/>
          <w:lang w:val="en-GB"/>
        </w:rPr>
        <w:t>Preamble</w:t>
      </w:r>
    </w:p>
    <w:p w14:paraId="396A2D83" w14:textId="77777777" w:rsidR="00FB1D5F" w:rsidRDefault="00FB1D5F" w:rsidP="006A02A9">
      <w:pPr>
        <w:tabs>
          <w:tab w:val="left" w:pos="6379"/>
        </w:tabs>
        <w:rPr>
          <w:lang w:val="en-GB"/>
        </w:rPr>
      </w:pPr>
    </w:p>
    <w:p w14:paraId="2D891609" w14:textId="77777777" w:rsidR="00093642"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We, the members of the school community,</w:t>
      </w:r>
    </w:p>
    <w:p w14:paraId="7C6DDABF" w14:textId="1F713B23" w:rsidR="006A02A9"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are convinced that</w:t>
      </w:r>
      <w:r w:rsidR="00093642" w:rsidRPr="00B27FB9">
        <w:rPr>
          <w:rFonts w:ascii="Corbel" w:hAnsi="Corbel" w:cstheme="minorHAnsi"/>
          <w:sz w:val="44"/>
          <w:szCs w:val="44"/>
          <w:lang w:val="en-GB"/>
        </w:rPr>
        <w:t xml:space="preserve"> </w:t>
      </w:r>
      <w:r w:rsidRPr="00B27FB9">
        <w:rPr>
          <w:rFonts w:ascii="Corbel" w:hAnsi="Corbel" w:cstheme="minorHAnsi"/>
          <w:sz w:val="44"/>
          <w:szCs w:val="44"/>
          <w:lang w:val="en-GB"/>
        </w:rPr>
        <w:t>differences are opportunities</w:t>
      </w:r>
    </w:p>
    <w:p w14:paraId="314B4E5A" w14:textId="77777777" w:rsidR="00093642"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and everybody should have the freedom</w:t>
      </w:r>
    </w:p>
    <w:p w14:paraId="3B23208A" w14:textId="357D481A" w:rsidR="006A02A9"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to express their individuality.</w:t>
      </w:r>
    </w:p>
    <w:p w14:paraId="50DD4EB6" w14:textId="77777777" w:rsidR="00B27FB9"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We promise to do our best</w:t>
      </w:r>
    </w:p>
    <w:p w14:paraId="29C5138A" w14:textId="56AC7064" w:rsidR="006A02A9"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to treat each other</w:t>
      </w:r>
      <w:r w:rsidR="00B27FB9" w:rsidRPr="00B27FB9">
        <w:rPr>
          <w:rFonts w:ascii="Corbel" w:hAnsi="Corbel" w:cstheme="minorHAnsi"/>
          <w:sz w:val="44"/>
          <w:szCs w:val="44"/>
          <w:lang w:val="en-GB"/>
        </w:rPr>
        <w:t xml:space="preserve"> </w:t>
      </w:r>
      <w:r w:rsidRPr="00B27FB9">
        <w:rPr>
          <w:rFonts w:ascii="Corbel" w:hAnsi="Corbel" w:cstheme="minorHAnsi"/>
          <w:sz w:val="44"/>
          <w:szCs w:val="44"/>
          <w:lang w:val="en-GB"/>
        </w:rPr>
        <w:t>with fairness and respect.</w:t>
      </w:r>
    </w:p>
    <w:p w14:paraId="70AA77A0" w14:textId="77777777" w:rsidR="00D62D64"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We value and protect everybody´s human dignity</w:t>
      </w:r>
    </w:p>
    <w:p w14:paraId="40A911E5" w14:textId="56BC3600" w:rsidR="006A02A9"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and the human rights.</w:t>
      </w:r>
    </w:p>
    <w:p w14:paraId="01F6B213" w14:textId="77777777" w:rsidR="00B27FB9"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We will encourage everybody</w:t>
      </w:r>
    </w:p>
    <w:p w14:paraId="30382FAB" w14:textId="77777777" w:rsidR="00B27FB9" w:rsidRPr="00B27FB9" w:rsidRDefault="006A02A9"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 xml:space="preserve">to have faith in their </w:t>
      </w:r>
      <w:r w:rsidR="00D62D64" w:rsidRPr="00B27FB9">
        <w:rPr>
          <w:rFonts w:ascii="Corbel" w:hAnsi="Corbel" w:cstheme="minorHAnsi"/>
          <w:sz w:val="44"/>
          <w:szCs w:val="44"/>
          <w:lang w:val="en-GB"/>
        </w:rPr>
        <w:t>a</w:t>
      </w:r>
      <w:r w:rsidRPr="00B27FB9">
        <w:rPr>
          <w:rFonts w:ascii="Corbel" w:hAnsi="Corbel" w:cstheme="minorHAnsi"/>
          <w:sz w:val="44"/>
          <w:szCs w:val="44"/>
          <w:lang w:val="en-GB"/>
        </w:rPr>
        <w:t>bilities</w:t>
      </w:r>
    </w:p>
    <w:p w14:paraId="591D580E" w14:textId="7689858A" w:rsidR="006A02A9" w:rsidRPr="00B27FB9" w:rsidRDefault="0026048E"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and make sure that others can trust us.</w:t>
      </w:r>
    </w:p>
    <w:p w14:paraId="7A9674B6" w14:textId="77777777" w:rsidR="00D62D64" w:rsidRPr="00B27FB9" w:rsidRDefault="0026048E" w:rsidP="00093642">
      <w:pPr>
        <w:tabs>
          <w:tab w:val="left" w:pos="6379"/>
        </w:tabs>
        <w:spacing w:line="276" w:lineRule="auto"/>
        <w:rPr>
          <w:rFonts w:ascii="Corbel" w:hAnsi="Corbel" w:cstheme="minorHAnsi"/>
          <w:sz w:val="44"/>
          <w:szCs w:val="44"/>
          <w:lang w:val="en-GB"/>
        </w:rPr>
      </w:pPr>
      <w:r w:rsidRPr="00B27FB9">
        <w:rPr>
          <w:rFonts w:ascii="Corbel" w:hAnsi="Corbel" w:cstheme="minorHAnsi"/>
          <w:sz w:val="44"/>
          <w:szCs w:val="44"/>
          <w:lang w:val="en-GB"/>
        </w:rPr>
        <w:t>These common values make us part</w:t>
      </w:r>
    </w:p>
    <w:p w14:paraId="18AD5B1E" w14:textId="3DC55742" w:rsidR="00A8596A" w:rsidRDefault="0026048E" w:rsidP="00704A31">
      <w:pPr>
        <w:tabs>
          <w:tab w:val="left" w:pos="6379"/>
        </w:tabs>
        <w:spacing w:line="276" w:lineRule="auto"/>
        <w:rPr>
          <w:rFonts w:ascii="Corbel" w:hAnsi="Corbel" w:cstheme="minorHAnsi"/>
          <w:noProof/>
          <w:sz w:val="44"/>
          <w:szCs w:val="44"/>
          <w:lang w:val="en-GB"/>
        </w:rPr>
      </w:pPr>
      <w:r w:rsidRPr="00B27FB9">
        <w:rPr>
          <w:rFonts w:ascii="Corbel" w:hAnsi="Corbel" w:cstheme="minorHAnsi"/>
          <w:sz w:val="44"/>
          <w:szCs w:val="44"/>
          <w:lang w:val="en-GB"/>
        </w:rPr>
        <w:t>of a big family of European schools.</w:t>
      </w:r>
      <w:r w:rsidR="00FB1D5F" w:rsidRPr="00B27FB9">
        <w:rPr>
          <w:rFonts w:ascii="Corbel" w:hAnsi="Corbel" w:cstheme="minorHAnsi"/>
          <w:noProof/>
          <w:sz w:val="44"/>
          <w:szCs w:val="44"/>
          <w:lang w:val="en-GB"/>
        </w:rPr>
        <w:t xml:space="preserve"> </w:t>
      </w:r>
    </w:p>
    <w:p w14:paraId="6335497A" w14:textId="54D7B0F7" w:rsidR="002D3546" w:rsidRPr="00B56382" w:rsidRDefault="002D3546" w:rsidP="00B56382">
      <w:pPr>
        <w:rPr>
          <w:lang w:val="en-GB"/>
        </w:rPr>
      </w:pPr>
      <w:r>
        <w:rPr>
          <w:rFonts w:ascii="Corbel" w:hAnsi="Corbel" w:cstheme="minorHAnsi"/>
          <w:noProof/>
          <w:sz w:val="44"/>
          <w:szCs w:val="44"/>
          <w:lang w:val="en-GB"/>
        </w:rPr>
        <w:br w:type="page"/>
      </w:r>
    </w:p>
    <w:p w14:paraId="0E50A6DD" w14:textId="77777777" w:rsidR="002D3546" w:rsidRPr="00B56382" w:rsidRDefault="002D3546" w:rsidP="002D3546">
      <w:pPr>
        <w:tabs>
          <w:tab w:val="left" w:pos="6379"/>
        </w:tabs>
        <w:rPr>
          <w:lang w:val="en-GB"/>
        </w:rPr>
      </w:pPr>
    </w:p>
    <w:p w14:paraId="471E2215" w14:textId="00212AB1" w:rsidR="002D3546" w:rsidRDefault="002D3546" w:rsidP="002D3546">
      <w:pPr>
        <w:tabs>
          <w:tab w:val="left" w:pos="6379"/>
        </w:tabs>
      </w:pPr>
      <w:r>
        <w:rPr>
          <w:noProof/>
        </w:rPr>
        <w:drawing>
          <wp:inline distT="0" distB="0" distL="0" distR="0" wp14:anchorId="53B35265" wp14:editId="216CC33C">
            <wp:extent cx="1844040" cy="1829201"/>
            <wp:effectExtent l="0" t="0" r="381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0393" cy="1835502"/>
                    </a:xfrm>
                    <a:prstGeom prst="rect">
                      <a:avLst/>
                    </a:prstGeom>
                    <a:noFill/>
                    <a:ln>
                      <a:noFill/>
                    </a:ln>
                  </pic:spPr>
                </pic:pic>
              </a:graphicData>
            </a:graphic>
          </wp:inline>
        </w:drawing>
      </w:r>
      <w:r w:rsidRPr="00C14B66">
        <w:rPr>
          <w:rFonts w:cstheme="minorHAnsi"/>
          <w:b/>
          <w:bCs/>
          <w:noProof/>
          <w:sz w:val="24"/>
          <w:szCs w:val="24"/>
        </w:rPr>
        <w:drawing>
          <wp:inline distT="0" distB="0" distL="0" distR="0" wp14:anchorId="648AA6C4" wp14:editId="362CA278">
            <wp:extent cx="1257300" cy="1494788"/>
            <wp:effectExtent l="285750" t="209550" r="285750" b="22034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57300" cy="1494788"/>
                    </a:xfrm>
                    <a:prstGeom prst="rect">
                      <a:avLst/>
                    </a:prstGeom>
                  </pic:spPr>
                </pic:pic>
              </a:graphicData>
            </a:graphic>
          </wp:inline>
        </w:drawing>
      </w:r>
      <w:r>
        <w:rPr>
          <w:noProof/>
        </w:rPr>
        <w:drawing>
          <wp:inline distT="0" distB="0" distL="0" distR="0" wp14:anchorId="136F714A" wp14:editId="54B5CCCB">
            <wp:extent cx="1244600" cy="1778000"/>
            <wp:effectExtent l="0" t="0" r="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pic:cNvPicPr/>
                  </pic:nvPicPr>
                  <pic:blipFill>
                    <a:blip r:embed="rId7">
                      <a:extLst>
                        <a:ext uri="{28A0092B-C50C-407E-A947-70E740481C1C}">
                          <a14:useLocalDpi xmlns:a14="http://schemas.microsoft.com/office/drawing/2010/main" val="0"/>
                        </a:ext>
                      </a:extLst>
                    </a:blip>
                    <a:stretch>
                      <a:fillRect/>
                    </a:stretch>
                  </pic:blipFill>
                  <pic:spPr>
                    <a:xfrm>
                      <a:off x="0" y="0"/>
                      <a:ext cx="1244600" cy="1778000"/>
                    </a:xfrm>
                    <a:prstGeom prst="rect">
                      <a:avLst/>
                    </a:prstGeom>
                  </pic:spPr>
                </pic:pic>
              </a:graphicData>
            </a:graphic>
          </wp:inline>
        </w:drawing>
      </w:r>
    </w:p>
    <w:p w14:paraId="6A0E6980" w14:textId="77777777" w:rsidR="002D3546" w:rsidRDefault="002D3546" w:rsidP="002D3546">
      <w:pPr>
        <w:tabs>
          <w:tab w:val="left" w:pos="6379"/>
        </w:tabs>
        <w:rPr>
          <w:lang w:val="en-GB"/>
        </w:rPr>
      </w:pPr>
    </w:p>
    <w:p w14:paraId="45F24697" w14:textId="77777777" w:rsidR="002D3546" w:rsidRDefault="002D3546" w:rsidP="002D3546">
      <w:pPr>
        <w:tabs>
          <w:tab w:val="left" w:pos="6379"/>
        </w:tabs>
        <w:rPr>
          <w:lang w:val="en-GB"/>
        </w:rPr>
      </w:pPr>
    </w:p>
    <w:p w14:paraId="7A8AE8B1" w14:textId="77777777" w:rsidR="002D3546" w:rsidRPr="003B7E0D" w:rsidRDefault="002D3546" w:rsidP="002D3546">
      <w:pPr>
        <w:tabs>
          <w:tab w:val="left" w:pos="6379"/>
        </w:tabs>
        <w:rPr>
          <w:rFonts w:ascii="Corbel" w:hAnsi="Corbel"/>
          <w:lang w:val="en-GB"/>
        </w:rPr>
      </w:pPr>
    </w:p>
    <w:p w14:paraId="3E0DC656" w14:textId="24AB7E31" w:rsidR="002D3546" w:rsidRPr="00EA6F29" w:rsidRDefault="00B56382" w:rsidP="002D3546">
      <w:pPr>
        <w:tabs>
          <w:tab w:val="left" w:pos="6379"/>
        </w:tabs>
        <w:rPr>
          <w:sz w:val="72"/>
          <w:szCs w:val="72"/>
        </w:rPr>
      </w:pPr>
      <w:r w:rsidRPr="00EA6F29">
        <w:rPr>
          <w:sz w:val="72"/>
          <w:szCs w:val="72"/>
        </w:rPr>
        <w:t>Präambel</w:t>
      </w:r>
    </w:p>
    <w:p w14:paraId="317EAAC8" w14:textId="77777777" w:rsidR="002D3546" w:rsidRPr="00EA6F29" w:rsidRDefault="002D3546" w:rsidP="002D3546">
      <w:pPr>
        <w:tabs>
          <w:tab w:val="left" w:pos="6379"/>
        </w:tabs>
      </w:pPr>
    </w:p>
    <w:p w14:paraId="1DE60771" w14:textId="77777777"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Wir, die Mitglieder der Schulgemeinschaft,</w:t>
      </w:r>
    </w:p>
    <w:p w14:paraId="1CB8353F" w14:textId="4096A26A" w:rsidR="002D3546" w:rsidRPr="0053257C" w:rsidRDefault="002D3546" w:rsidP="002D3546">
      <w:pPr>
        <w:tabs>
          <w:tab w:val="left" w:pos="6379"/>
        </w:tabs>
        <w:spacing w:line="276" w:lineRule="auto"/>
        <w:rPr>
          <w:rFonts w:ascii="Corbel" w:hAnsi="Corbel" w:cstheme="minorHAnsi"/>
          <w:sz w:val="40"/>
          <w:szCs w:val="40"/>
        </w:rPr>
      </w:pPr>
      <w:r>
        <w:rPr>
          <w:rFonts w:ascii="Corbel" w:hAnsi="Corbel" w:cstheme="minorHAnsi"/>
          <w:sz w:val="40"/>
          <w:szCs w:val="40"/>
        </w:rPr>
        <w:t xml:space="preserve">der Gesamtschule Volksgarten </w:t>
      </w:r>
      <w:r w:rsidRPr="0053257C">
        <w:rPr>
          <w:rFonts w:ascii="Corbel" w:hAnsi="Corbel" w:cstheme="minorHAnsi"/>
          <w:sz w:val="40"/>
          <w:szCs w:val="40"/>
        </w:rPr>
        <w:t>sind davon überzeugt,</w:t>
      </w:r>
    </w:p>
    <w:p w14:paraId="61DF7864" w14:textId="77777777"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dass Unterschiedlichkeit Chancen bietet</w:t>
      </w:r>
    </w:p>
    <w:p w14:paraId="551A919B" w14:textId="77777777"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und dass jeder die Freiheit haben sollte,</w:t>
      </w:r>
    </w:p>
    <w:p w14:paraId="7750DC1E" w14:textId="77777777"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 xml:space="preserve">seine Einzigartigkeit zu leben. </w:t>
      </w:r>
    </w:p>
    <w:p w14:paraId="741971EB" w14:textId="77777777"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Wir versprechen, unser Bestes zu geben,</w:t>
      </w:r>
    </w:p>
    <w:p w14:paraId="5F4F3A27" w14:textId="7F49B6A5"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um uns gegenseitig mit Fairness</w:t>
      </w:r>
      <w:r w:rsidR="00C7111D">
        <w:rPr>
          <w:rFonts w:ascii="Corbel" w:hAnsi="Corbel" w:cstheme="minorHAnsi"/>
          <w:sz w:val="40"/>
          <w:szCs w:val="40"/>
        </w:rPr>
        <w:t xml:space="preserve"> </w:t>
      </w:r>
      <w:r w:rsidR="00C7111D">
        <w:rPr>
          <w:rFonts w:ascii="Corbel" w:hAnsi="Corbel" w:cstheme="minorHAnsi"/>
          <w:sz w:val="40"/>
          <w:szCs w:val="40"/>
        </w:rPr>
        <w:br/>
      </w:r>
      <w:r w:rsidRPr="0053257C">
        <w:rPr>
          <w:rFonts w:ascii="Corbel" w:hAnsi="Corbel" w:cstheme="minorHAnsi"/>
          <w:sz w:val="40"/>
          <w:szCs w:val="40"/>
        </w:rPr>
        <w:t>und Respekt zu begegnen.</w:t>
      </w:r>
    </w:p>
    <w:p w14:paraId="361EFB94" w14:textId="1104C6C2"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Wir schätzen und beschützen</w:t>
      </w:r>
      <w:r w:rsidR="00C7111D">
        <w:rPr>
          <w:rFonts w:ascii="Corbel" w:hAnsi="Corbel" w:cstheme="minorHAnsi"/>
          <w:sz w:val="40"/>
          <w:szCs w:val="40"/>
        </w:rPr>
        <w:t xml:space="preserve"> </w:t>
      </w:r>
      <w:r w:rsidRPr="0053257C">
        <w:rPr>
          <w:rFonts w:ascii="Corbel" w:hAnsi="Corbel" w:cstheme="minorHAnsi"/>
          <w:sz w:val="40"/>
          <w:szCs w:val="40"/>
        </w:rPr>
        <w:t>die Würde jedes Menschen</w:t>
      </w:r>
      <w:r w:rsidR="00C7111D">
        <w:rPr>
          <w:rFonts w:ascii="Corbel" w:hAnsi="Corbel" w:cstheme="minorHAnsi"/>
          <w:sz w:val="40"/>
          <w:szCs w:val="40"/>
        </w:rPr>
        <w:t xml:space="preserve"> </w:t>
      </w:r>
      <w:r w:rsidRPr="0053257C">
        <w:rPr>
          <w:rFonts w:ascii="Corbel" w:hAnsi="Corbel" w:cstheme="minorHAnsi"/>
          <w:sz w:val="40"/>
          <w:szCs w:val="40"/>
        </w:rPr>
        <w:t>und die Menschenrechte.</w:t>
      </w:r>
    </w:p>
    <w:p w14:paraId="5DA628E4" w14:textId="49F0E4A8"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Wir ermutigen jeden,</w:t>
      </w:r>
      <w:r w:rsidR="00C7111D">
        <w:rPr>
          <w:rFonts w:ascii="Corbel" w:hAnsi="Corbel" w:cstheme="minorHAnsi"/>
          <w:sz w:val="40"/>
          <w:szCs w:val="40"/>
        </w:rPr>
        <w:t xml:space="preserve"> </w:t>
      </w:r>
    </w:p>
    <w:p w14:paraId="4A7BA1A6" w14:textId="3F782DC7" w:rsidR="002D3546" w:rsidRPr="0053257C" w:rsidRDefault="00C7111D" w:rsidP="002D3546">
      <w:pPr>
        <w:tabs>
          <w:tab w:val="left" w:pos="6379"/>
        </w:tabs>
        <w:spacing w:line="276" w:lineRule="auto"/>
        <w:rPr>
          <w:rFonts w:ascii="Corbel" w:hAnsi="Corbel" w:cstheme="minorHAnsi"/>
          <w:sz w:val="40"/>
          <w:szCs w:val="40"/>
        </w:rPr>
      </w:pPr>
      <w:r>
        <w:rPr>
          <w:rFonts w:ascii="Corbel" w:hAnsi="Corbel" w:cstheme="minorHAnsi"/>
          <w:sz w:val="40"/>
          <w:szCs w:val="40"/>
        </w:rPr>
        <w:t>den</w:t>
      </w:r>
      <w:r w:rsidR="002D3546" w:rsidRPr="0053257C">
        <w:rPr>
          <w:rFonts w:ascii="Corbel" w:hAnsi="Corbel" w:cstheme="minorHAnsi"/>
          <w:sz w:val="40"/>
          <w:szCs w:val="40"/>
        </w:rPr>
        <w:t xml:space="preserve"> eigenen Fähigkeiten zu vertrauen,</w:t>
      </w:r>
    </w:p>
    <w:p w14:paraId="6F490F85" w14:textId="20116669"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und sorgen dafür,</w:t>
      </w:r>
      <w:r w:rsidR="00C7111D">
        <w:rPr>
          <w:rFonts w:ascii="Corbel" w:hAnsi="Corbel" w:cstheme="minorHAnsi"/>
          <w:sz w:val="40"/>
          <w:szCs w:val="40"/>
        </w:rPr>
        <w:t xml:space="preserve"> </w:t>
      </w:r>
      <w:r w:rsidRPr="0053257C">
        <w:rPr>
          <w:rFonts w:ascii="Corbel" w:hAnsi="Corbel" w:cstheme="minorHAnsi"/>
          <w:sz w:val="40"/>
          <w:szCs w:val="40"/>
        </w:rPr>
        <w:t xml:space="preserve">dass andere uns vertrauen können. </w:t>
      </w:r>
    </w:p>
    <w:p w14:paraId="60E54BB7" w14:textId="77777777"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Diese gemeinsamen Werte</w:t>
      </w:r>
    </w:p>
    <w:p w14:paraId="5796829F" w14:textId="77777777"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machen uns zu Mitgliedern einer großen Familie</w:t>
      </w:r>
    </w:p>
    <w:p w14:paraId="441DF11E" w14:textId="77777777" w:rsidR="002D3546" w:rsidRPr="0053257C" w:rsidRDefault="002D3546" w:rsidP="002D3546">
      <w:pPr>
        <w:tabs>
          <w:tab w:val="left" w:pos="6379"/>
        </w:tabs>
        <w:spacing w:line="276" w:lineRule="auto"/>
        <w:rPr>
          <w:rFonts w:ascii="Corbel" w:hAnsi="Corbel" w:cstheme="minorHAnsi"/>
          <w:sz w:val="40"/>
          <w:szCs w:val="40"/>
        </w:rPr>
      </w:pPr>
      <w:r w:rsidRPr="0053257C">
        <w:rPr>
          <w:rFonts w:ascii="Corbel" w:hAnsi="Corbel" w:cstheme="minorHAnsi"/>
          <w:sz w:val="40"/>
          <w:szCs w:val="40"/>
        </w:rPr>
        <w:t>europäischer Schulen.</w:t>
      </w:r>
    </w:p>
    <w:p w14:paraId="1A2023AB" w14:textId="1930712E" w:rsidR="00B56382" w:rsidRDefault="00B56382" w:rsidP="00B56382">
      <w:pPr>
        <w:tabs>
          <w:tab w:val="left" w:pos="6379"/>
        </w:tabs>
      </w:pPr>
      <w:r>
        <w:rPr>
          <w:noProof/>
        </w:rPr>
        <w:lastRenderedPageBreak/>
        <w:drawing>
          <wp:inline distT="0" distB="0" distL="0" distR="0" wp14:anchorId="5E0527F8" wp14:editId="06DB2E90">
            <wp:extent cx="1844040" cy="1829201"/>
            <wp:effectExtent l="0" t="0" r="381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50393" cy="1835502"/>
                    </a:xfrm>
                    <a:prstGeom prst="rect">
                      <a:avLst/>
                    </a:prstGeom>
                    <a:noFill/>
                    <a:ln>
                      <a:noFill/>
                    </a:ln>
                  </pic:spPr>
                </pic:pic>
              </a:graphicData>
            </a:graphic>
          </wp:inline>
        </w:drawing>
      </w:r>
      <w:r w:rsidRPr="00C14B66">
        <w:rPr>
          <w:rFonts w:cstheme="minorHAnsi"/>
          <w:b/>
          <w:bCs/>
          <w:noProof/>
          <w:sz w:val="24"/>
          <w:szCs w:val="24"/>
        </w:rPr>
        <w:drawing>
          <wp:inline distT="0" distB="0" distL="0" distR="0" wp14:anchorId="2195F925" wp14:editId="1183C813">
            <wp:extent cx="1257300" cy="1494788"/>
            <wp:effectExtent l="285750" t="209550" r="285750" b="22034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257300" cy="1494788"/>
                    </a:xfrm>
                    <a:prstGeom prst="rect">
                      <a:avLst/>
                    </a:prstGeom>
                  </pic:spPr>
                </pic:pic>
              </a:graphicData>
            </a:graphic>
          </wp:inline>
        </w:drawing>
      </w:r>
      <w:r>
        <w:rPr>
          <w:noProof/>
        </w:rPr>
        <w:drawing>
          <wp:inline distT="0" distB="0" distL="0" distR="0" wp14:anchorId="2E598617" wp14:editId="0BCCC501">
            <wp:extent cx="6051676" cy="984250"/>
            <wp:effectExtent l="0" t="0" r="6350" b="635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56256" cy="984995"/>
                    </a:xfrm>
                    <a:prstGeom prst="rect">
                      <a:avLst/>
                    </a:prstGeom>
                    <a:noFill/>
                    <a:ln>
                      <a:noFill/>
                    </a:ln>
                  </pic:spPr>
                </pic:pic>
              </a:graphicData>
            </a:graphic>
          </wp:inline>
        </w:drawing>
      </w:r>
    </w:p>
    <w:p w14:paraId="5C200CD0" w14:textId="77777777" w:rsidR="00B56382" w:rsidRDefault="00B56382" w:rsidP="00704A31">
      <w:pPr>
        <w:tabs>
          <w:tab w:val="left" w:pos="6379"/>
        </w:tabs>
        <w:spacing w:line="276" w:lineRule="auto"/>
        <w:rPr>
          <w:rFonts w:ascii="Corbel" w:hAnsi="Corbel" w:cstheme="minorHAnsi"/>
          <w:noProof/>
          <w:sz w:val="44"/>
          <w:szCs w:val="44"/>
        </w:rPr>
      </w:pPr>
    </w:p>
    <w:p w14:paraId="75C373BE" w14:textId="77777777" w:rsidR="00B56382" w:rsidRDefault="00B56382" w:rsidP="00704A31">
      <w:pPr>
        <w:tabs>
          <w:tab w:val="left" w:pos="6379"/>
        </w:tabs>
        <w:spacing w:line="276" w:lineRule="auto"/>
        <w:rPr>
          <w:rFonts w:ascii="Corbel" w:hAnsi="Corbel" w:cstheme="minorHAnsi"/>
          <w:noProof/>
          <w:sz w:val="44"/>
          <w:szCs w:val="44"/>
        </w:rPr>
      </w:pPr>
    </w:p>
    <w:p w14:paraId="6E6FDEA3" w14:textId="54986765" w:rsidR="00B56382" w:rsidRDefault="00B56382" w:rsidP="00704A31">
      <w:pPr>
        <w:tabs>
          <w:tab w:val="left" w:pos="6379"/>
        </w:tabs>
        <w:spacing w:line="276" w:lineRule="auto"/>
        <w:rPr>
          <w:rFonts w:ascii="Corbel" w:hAnsi="Corbel" w:cstheme="minorHAnsi"/>
          <w:noProof/>
          <w:sz w:val="44"/>
          <w:szCs w:val="44"/>
        </w:rPr>
      </w:pPr>
      <w:r w:rsidRPr="00B56382">
        <w:rPr>
          <w:rFonts w:ascii="Corbel" w:hAnsi="Corbel" w:cstheme="minorHAnsi"/>
          <w:noProof/>
          <w:sz w:val="44"/>
          <w:szCs w:val="44"/>
        </w:rPr>
        <w:t xml:space="preserve">Okul aile birliği olarak biz, herkesin kendi bireyselliğini ifade etme özgürlüğüne sahip olması gerektiğine inanıyoruz. </w:t>
      </w:r>
    </w:p>
    <w:p w14:paraId="43CF8592" w14:textId="77777777" w:rsidR="00B56382" w:rsidRDefault="00B56382" w:rsidP="00704A31">
      <w:pPr>
        <w:tabs>
          <w:tab w:val="left" w:pos="6379"/>
        </w:tabs>
        <w:spacing w:line="276" w:lineRule="auto"/>
        <w:rPr>
          <w:rFonts w:ascii="Corbel" w:hAnsi="Corbel" w:cstheme="minorHAnsi"/>
          <w:noProof/>
          <w:sz w:val="44"/>
          <w:szCs w:val="44"/>
        </w:rPr>
      </w:pPr>
      <w:r w:rsidRPr="00B56382">
        <w:rPr>
          <w:rFonts w:ascii="Corbel" w:hAnsi="Corbel" w:cstheme="minorHAnsi"/>
          <w:noProof/>
          <w:sz w:val="44"/>
          <w:szCs w:val="44"/>
        </w:rPr>
        <w:t xml:space="preserve">Birbirimize adil bir şekilde davranmak ve saygı duymak için elimizden gelenin en iyisini yapmaya söz veriyoruz. </w:t>
      </w:r>
    </w:p>
    <w:p w14:paraId="716E6658" w14:textId="49AE6E6F" w:rsidR="00B56382" w:rsidRDefault="00B56382" w:rsidP="00704A31">
      <w:pPr>
        <w:tabs>
          <w:tab w:val="left" w:pos="6379"/>
        </w:tabs>
        <w:spacing w:line="276" w:lineRule="auto"/>
        <w:rPr>
          <w:rFonts w:ascii="Corbel" w:hAnsi="Corbel" w:cstheme="minorHAnsi"/>
          <w:noProof/>
          <w:sz w:val="44"/>
          <w:szCs w:val="44"/>
        </w:rPr>
      </w:pPr>
      <w:r w:rsidRPr="00B56382">
        <w:rPr>
          <w:rFonts w:ascii="Corbel" w:hAnsi="Corbel" w:cstheme="minorHAnsi"/>
          <w:noProof/>
          <w:sz w:val="44"/>
          <w:szCs w:val="44"/>
        </w:rPr>
        <w:t xml:space="preserve">Herkesin insanlık onurunu ve haklarını koruyoruz ve saygı duyuyoruz. </w:t>
      </w:r>
    </w:p>
    <w:p w14:paraId="7FD8A524" w14:textId="77777777" w:rsidR="00B56382" w:rsidRDefault="00B56382" w:rsidP="00704A31">
      <w:pPr>
        <w:tabs>
          <w:tab w:val="left" w:pos="6379"/>
        </w:tabs>
        <w:spacing w:line="276" w:lineRule="auto"/>
        <w:rPr>
          <w:rFonts w:ascii="Corbel" w:hAnsi="Corbel" w:cstheme="minorHAnsi"/>
          <w:noProof/>
          <w:sz w:val="44"/>
          <w:szCs w:val="44"/>
        </w:rPr>
      </w:pPr>
      <w:r w:rsidRPr="00B56382">
        <w:rPr>
          <w:rFonts w:ascii="Corbel" w:hAnsi="Corbel" w:cstheme="minorHAnsi"/>
          <w:noProof/>
          <w:sz w:val="44"/>
          <w:szCs w:val="44"/>
        </w:rPr>
        <w:t xml:space="preserve">Herkesi kendi yeteneklerine inanması için cesaretlendirecek ve diğerlerinin bize güvenmelerini sağlayacağız. </w:t>
      </w:r>
    </w:p>
    <w:p w14:paraId="5A896003" w14:textId="695DE996" w:rsidR="002D3546" w:rsidRDefault="00B56382" w:rsidP="00704A31">
      <w:pPr>
        <w:tabs>
          <w:tab w:val="left" w:pos="6379"/>
        </w:tabs>
        <w:spacing w:line="276" w:lineRule="auto"/>
        <w:rPr>
          <w:rFonts w:ascii="Corbel" w:hAnsi="Corbel" w:cstheme="minorHAnsi"/>
          <w:noProof/>
          <w:sz w:val="44"/>
          <w:szCs w:val="44"/>
        </w:rPr>
      </w:pPr>
      <w:r w:rsidRPr="00B56382">
        <w:rPr>
          <w:rFonts w:ascii="Corbel" w:hAnsi="Corbel" w:cstheme="minorHAnsi"/>
          <w:noProof/>
          <w:sz w:val="44"/>
          <w:szCs w:val="44"/>
        </w:rPr>
        <w:t>Bu ortak değerler bizi Büyük Avrupa okul alisenim bir parçası yapıyor.</w:t>
      </w:r>
    </w:p>
    <w:p w14:paraId="7EBFFC14" w14:textId="5F94215D" w:rsidR="00EA6F29" w:rsidRPr="00EA6F29" w:rsidRDefault="00EA6F29" w:rsidP="00EA6F29">
      <w:pPr>
        <w:rPr>
          <w:lang w:val="en-GB"/>
        </w:rPr>
      </w:pPr>
      <w:r>
        <w:rPr>
          <w:noProof/>
          <w:lang w:eastAsia="bg-BG"/>
        </w:rPr>
        <w:lastRenderedPageBreak/>
        <w:drawing>
          <wp:inline distT="0" distB="0" distL="0" distR="0" wp14:anchorId="2145E52B" wp14:editId="1E8496A6">
            <wp:extent cx="809625" cy="838200"/>
            <wp:effectExtent l="0" t="0" r="9525" b="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838200"/>
                    </a:xfrm>
                    <a:prstGeom prst="rect">
                      <a:avLst/>
                    </a:prstGeom>
                    <a:noFill/>
                    <a:ln>
                      <a:noFill/>
                    </a:ln>
                  </pic:spPr>
                </pic:pic>
              </a:graphicData>
            </a:graphic>
          </wp:inline>
        </w:drawing>
      </w:r>
      <w:r w:rsidRPr="00EA6F29">
        <w:rPr>
          <w:lang w:val="en-GB"/>
        </w:rPr>
        <w:t xml:space="preserve">                              </w:t>
      </w:r>
      <w:r>
        <w:rPr>
          <w:noProof/>
          <w:lang w:eastAsia="bg-BG"/>
        </w:rPr>
        <w:drawing>
          <wp:inline distT="0" distB="0" distL="0" distR="0" wp14:anchorId="11755713" wp14:editId="6BFFA308">
            <wp:extent cx="1924050" cy="552450"/>
            <wp:effectExtent l="0" t="0" r="0" b="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r w:rsidRPr="00EA6F29">
        <w:rPr>
          <w:lang w:val="en-GB"/>
        </w:rPr>
        <w:t xml:space="preserve">                        </w:t>
      </w:r>
      <w:r>
        <w:rPr>
          <w:noProof/>
          <w:lang w:eastAsia="bg-BG"/>
        </w:rPr>
        <w:drawing>
          <wp:inline distT="0" distB="0" distL="0" distR="0" wp14:anchorId="5D9A2D12" wp14:editId="3B249E03">
            <wp:extent cx="857250" cy="857250"/>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артина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r w:rsidRPr="00EA6F29">
        <w:rPr>
          <w:lang w:val="en-GB"/>
        </w:rPr>
        <w:t xml:space="preserve">   </w:t>
      </w:r>
    </w:p>
    <w:p w14:paraId="263684BA" w14:textId="77777777" w:rsidR="00EA6F29" w:rsidRPr="00EA6F29" w:rsidRDefault="00EA6F29" w:rsidP="00EA6F29">
      <w:pPr>
        <w:rPr>
          <w:lang w:val="en-GB"/>
        </w:rPr>
      </w:pPr>
    </w:p>
    <w:p w14:paraId="07BA3D17" w14:textId="77777777" w:rsidR="00EA6F29" w:rsidRDefault="00EA6F29" w:rsidP="00EA6F29">
      <w:pPr>
        <w:jc w:val="center"/>
        <w:rPr>
          <w:b/>
          <w:bCs/>
          <w:sz w:val="44"/>
          <w:szCs w:val="44"/>
          <w:lang w:val="en-US"/>
        </w:rPr>
      </w:pPr>
    </w:p>
    <w:p w14:paraId="148E97FC" w14:textId="4B549A8F" w:rsidR="00EA6F29" w:rsidRPr="00EA6F29" w:rsidRDefault="00EA6F29" w:rsidP="00EA6F29">
      <w:pPr>
        <w:jc w:val="center"/>
        <w:rPr>
          <w:b/>
          <w:bCs/>
          <w:sz w:val="44"/>
          <w:szCs w:val="44"/>
          <w:lang w:val="en-US"/>
        </w:rPr>
      </w:pPr>
      <w:r w:rsidRPr="00EA6F29">
        <w:rPr>
          <w:b/>
          <w:bCs/>
          <w:sz w:val="44"/>
          <w:szCs w:val="44"/>
          <w:lang w:val="en-US"/>
        </w:rPr>
        <w:t>HRISTO BOTEV SECONDARY SCHOOL</w:t>
      </w:r>
    </w:p>
    <w:p w14:paraId="3D694BCE" w14:textId="77777777" w:rsidR="00EA6F29" w:rsidRPr="00EA6F29" w:rsidRDefault="00EA6F29" w:rsidP="00EA6F29">
      <w:pPr>
        <w:jc w:val="center"/>
        <w:rPr>
          <w:b/>
          <w:bCs/>
          <w:sz w:val="44"/>
          <w:szCs w:val="44"/>
          <w:lang w:val="en-US"/>
        </w:rPr>
      </w:pPr>
      <w:r w:rsidRPr="00EA6F29">
        <w:rPr>
          <w:b/>
          <w:bCs/>
          <w:sz w:val="44"/>
          <w:szCs w:val="44"/>
          <w:lang w:val="en-US"/>
        </w:rPr>
        <w:t>KUBRAT</w:t>
      </w:r>
    </w:p>
    <w:p w14:paraId="678641AA" w14:textId="77777777" w:rsidR="00EA6F29" w:rsidRDefault="00EA6F29" w:rsidP="00EA6F29">
      <w:pPr>
        <w:jc w:val="center"/>
        <w:rPr>
          <w:b/>
          <w:bCs/>
          <w:sz w:val="44"/>
          <w:szCs w:val="44"/>
          <w:lang w:val="en-US"/>
        </w:rPr>
      </w:pPr>
      <w:r w:rsidRPr="00EA6F29">
        <w:rPr>
          <w:b/>
          <w:bCs/>
          <w:sz w:val="44"/>
          <w:szCs w:val="44"/>
          <w:lang w:val="en-US"/>
        </w:rPr>
        <w:t>SCHOOL PREAMBLE</w:t>
      </w:r>
    </w:p>
    <w:p w14:paraId="0B8DEC97" w14:textId="0EC6465E" w:rsidR="00EA6F29" w:rsidRPr="00EA6F29" w:rsidRDefault="00EA6F29" w:rsidP="00EA6F29">
      <w:pPr>
        <w:jc w:val="center"/>
        <w:rPr>
          <w:b/>
          <w:bCs/>
          <w:sz w:val="44"/>
          <w:szCs w:val="44"/>
          <w:lang w:val="en-US"/>
        </w:rPr>
      </w:pPr>
      <w:r w:rsidRPr="00EA6F29">
        <w:rPr>
          <w:b/>
          <w:bCs/>
          <w:sz w:val="44"/>
          <w:szCs w:val="44"/>
          <w:lang w:val="en-US"/>
        </w:rPr>
        <w:t xml:space="preserve"> </w:t>
      </w:r>
    </w:p>
    <w:p w14:paraId="5EBA0CA8" w14:textId="77777777" w:rsidR="00EA6F29" w:rsidRPr="00EA6F29" w:rsidRDefault="00EA6F29" w:rsidP="00EA6F29">
      <w:pPr>
        <w:jc w:val="center"/>
        <w:rPr>
          <w:sz w:val="44"/>
          <w:szCs w:val="44"/>
          <w:lang w:val="bg-BG"/>
        </w:rPr>
      </w:pPr>
      <w:proofErr w:type="spellStart"/>
      <w:r w:rsidRPr="00EA6F29">
        <w:rPr>
          <w:sz w:val="44"/>
          <w:szCs w:val="44"/>
        </w:rPr>
        <w:t>Ние</w:t>
      </w:r>
      <w:proofErr w:type="spellEnd"/>
      <w:r w:rsidRPr="00EA6F29">
        <w:rPr>
          <w:sz w:val="44"/>
          <w:szCs w:val="44"/>
          <w:lang w:val="en-US"/>
        </w:rPr>
        <w:t xml:space="preserve">, </w:t>
      </w:r>
      <w:proofErr w:type="spellStart"/>
      <w:r w:rsidRPr="00EA6F29">
        <w:rPr>
          <w:sz w:val="44"/>
          <w:szCs w:val="44"/>
        </w:rPr>
        <w:t>членовете</w:t>
      </w:r>
      <w:proofErr w:type="spellEnd"/>
      <w:r w:rsidRPr="00EA6F29">
        <w:rPr>
          <w:sz w:val="44"/>
          <w:szCs w:val="44"/>
          <w:lang w:val="en-US"/>
        </w:rPr>
        <w:t xml:space="preserve"> </w:t>
      </w:r>
      <w:proofErr w:type="spellStart"/>
      <w:r w:rsidRPr="00EA6F29">
        <w:rPr>
          <w:sz w:val="44"/>
          <w:szCs w:val="44"/>
        </w:rPr>
        <w:t>на</w:t>
      </w:r>
      <w:proofErr w:type="spellEnd"/>
      <w:r w:rsidRPr="00EA6F29">
        <w:rPr>
          <w:sz w:val="44"/>
          <w:szCs w:val="44"/>
          <w:lang w:val="en-US"/>
        </w:rPr>
        <w:t xml:space="preserve"> </w:t>
      </w:r>
      <w:proofErr w:type="spellStart"/>
      <w:r w:rsidRPr="00EA6F29">
        <w:rPr>
          <w:sz w:val="44"/>
          <w:szCs w:val="44"/>
        </w:rPr>
        <w:t>училищната</w:t>
      </w:r>
      <w:proofErr w:type="spellEnd"/>
      <w:r w:rsidRPr="00EA6F29">
        <w:rPr>
          <w:sz w:val="44"/>
          <w:szCs w:val="44"/>
          <w:lang w:val="en-US"/>
        </w:rPr>
        <w:t xml:space="preserve"> </w:t>
      </w:r>
      <w:proofErr w:type="spellStart"/>
      <w:r w:rsidRPr="00EA6F29">
        <w:rPr>
          <w:sz w:val="44"/>
          <w:szCs w:val="44"/>
        </w:rPr>
        <w:t>общност</w:t>
      </w:r>
      <w:proofErr w:type="spellEnd"/>
      <w:r w:rsidRPr="00EA6F29">
        <w:rPr>
          <w:sz w:val="44"/>
          <w:szCs w:val="44"/>
          <w:lang w:val="en-US"/>
        </w:rPr>
        <w:t xml:space="preserve">, </w:t>
      </w:r>
      <w:proofErr w:type="spellStart"/>
      <w:r w:rsidRPr="00EA6F29">
        <w:rPr>
          <w:sz w:val="44"/>
          <w:szCs w:val="44"/>
        </w:rPr>
        <w:t>вярваме</w:t>
      </w:r>
      <w:proofErr w:type="spellEnd"/>
      <w:r w:rsidRPr="00EA6F29">
        <w:rPr>
          <w:sz w:val="44"/>
          <w:szCs w:val="44"/>
          <w:lang w:val="en-US"/>
        </w:rPr>
        <w:t xml:space="preserve">, </w:t>
      </w:r>
      <w:proofErr w:type="spellStart"/>
      <w:r w:rsidRPr="00EA6F29">
        <w:rPr>
          <w:sz w:val="44"/>
          <w:szCs w:val="44"/>
        </w:rPr>
        <w:t>че</w:t>
      </w:r>
      <w:proofErr w:type="spellEnd"/>
      <w:r w:rsidRPr="00EA6F29">
        <w:rPr>
          <w:sz w:val="44"/>
          <w:szCs w:val="44"/>
          <w:lang w:val="en-US"/>
        </w:rPr>
        <w:t xml:space="preserve"> </w:t>
      </w:r>
      <w:proofErr w:type="spellStart"/>
      <w:r w:rsidRPr="00EA6F29">
        <w:rPr>
          <w:sz w:val="44"/>
          <w:szCs w:val="44"/>
        </w:rPr>
        <w:t>различията</w:t>
      </w:r>
      <w:proofErr w:type="spellEnd"/>
      <w:r w:rsidRPr="00EA6F29">
        <w:rPr>
          <w:sz w:val="44"/>
          <w:szCs w:val="44"/>
          <w:lang w:val="en-US"/>
        </w:rPr>
        <w:t xml:space="preserve"> </w:t>
      </w:r>
      <w:proofErr w:type="spellStart"/>
      <w:r w:rsidRPr="00EA6F29">
        <w:rPr>
          <w:sz w:val="44"/>
          <w:szCs w:val="44"/>
        </w:rPr>
        <w:t>отварят</w:t>
      </w:r>
      <w:proofErr w:type="spellEnd"/>
      <w:r w:rsidRPr="00EA6F29">
        <w:rPr>
          <w:sz w:val="44"/>
          <w:szCs w:val="44"/>
          <w:lang w:val="en-US"/>
        </w:rPr>
        <w:t xml:space="preserve"> </w:t>
      </w:r>
      <w:proofErr w:type="spellStart"/>
      <w:r w:rsidRPr="00EA6F29">
        <w:rPr>
          <w:sz w:val="44"/>
          <w:szCs w:val="44"/>
        </w:rPr>
        <w:t>врати</w:t>
      </w:r>
      <w:proofErr w:type="spellEnd"/>
      <w:r w:rsidRPr="00EA6F29">
        <w:rPr>
          <w:sz w:val="44"/>
          <w:szCs w:val="44"/>
          <w:lang w:val="en-US"/>
        </w:rPr>
        <w:t xml:space="preserve"> </w:t>
      </w:r>
      <w:proofErr w:type="spellStart"/>
      <w:r w:rsidRPr="00EA6F29">
        <w:rPr>
          <w:sz w:val="44"/>
          <w:szCs w:val="44"/>
        </w:rPr>
        <w:t>към</w:t>
      </w:r>
      <w:proofErr w:type="spellEnd"/>
      <w:r w:rsidRPr="00EA6F29">
        <w:rPr>
          <w:sz w:val="44"/>
          <w:szCs w:val="44"/>
          <w:lang w:val="en-US"/>
        </w:rPr>
        <w:t xml:space="preserve"> </w:t>
      </w:r>
      <w:proofErr w:type="spellStart"/>
      <w:r w:rsidRPr="00EA6F29">
        <w:rPr>
          <w:sz w:val="44"/>
          <w:szCs w:val="44"/>
        </w:rPr>
        <w:t>нови</w:t>
      </w:r>
      <w:proofErr w:type="spellEnd"/>
      <w:r w:rsidRPr="00EA6F29">
        <w:rPr>
          <w:sz w:val="44"/>
          <w:szCs w:val="44"/>
          <w:lang w:val="en-US"/>
        </w:rPr>
        <w:t xml:space="preserve"> </w:t>
      </w:r>
      <w:proofErr w:type="spellStart"/>
      <w:r w:rsidRPr="00EA6F29">
        <w:rPr>
          <w:sz w:val="44"/>
          <w:szCs w:val="44"/>
        </w:rPr>
        <w:t>възможности</w:t>
      </w:r>
      <w:proofErr w:type="spellEnd"/>
      <w:r w:rsidRPr="00EA6F29">
        <w:rPr>
          <w:sz w:val="44"/>
          <w:szCs w:val="44"/>
          <w:lang w:val="en-US"/>
        </w:rPr>
        <w:t xml:space="preserve"> </w:t>
      </w:r>
      <w:r w:rsidRPr="00EA6F29">
        <w:rPr>
          <w:sz w:val="44"/>
          <w:szCs w:val="44"/>
        </w:rPr>
        <w:t>и</w:t>
      </w:r>
      <w:r w:rsidRPr="00EA6F29">
        <w:rPr>
          <w:sz w:val="44"/>
          <w:szCs w:val="44"/>
          <w:lang w:val="en-US"/>
        </w:rPr>
        <w:t xml:space="preserve"> </w:t>
      </w:r>
      <w:proofErr w:type="spellStart"/>
      <w:r w:rsidRPr="00EA6F29">
        <w:rPr>
          <w:sz w:val="44"/>
          <w:szCs w:val="44"/>
        </w:rPr>
        <w:t>че</w:t>
      </w:r>
      <w:proofErr w:type="spellEnd"/>
      <w:r w:rsidRPr="00EA6F29">
        <w:rPr>
          <w:sz w:val="44"/>
          <w:szCs w:val="44"/>
          <w:lang w:val="en-US"/>
        </w:rPr>
        <w:t xml:space="preserve"> </w:t>
      </w:r>
      <w:proofErr w:type="spellStart"/>
      <w:r w:rsidRPr="00EA6F29">
        <w:rPr>
          <w:sz w:val="44"/>
          <w:szCs w:val="44"/>
        </w:rPr>
        <w:t>всеки</w:t>
      </w:r>
      <w:proofErr w:type="spellEnd"/>
      <w:r w:rsidRPr="00EA6F29">
        <w:rPr>
          <w:sz w:val="44"/>
          <w:szCs w:val="44"/>
          <w:lang w:val="en-US"/>
        </w:rPr>
        <w:t xml:space="preserve"> </w:t>
      </w:r>
      <w:proofErr w:type="spellStart"/>
      <w:r w:rsidRPr="00EA6F29">
        <w:rPr>
          <w:sz w:val="44"/>
          <w:szCs w:val="44"/>
        </w:rPr>
        <w:t>има</w:t>
      </w:r>
      <w:proofErr w:type="spellEnd"/>
      <w:r w:rsidRPr="00EA6F29">
        <w:rPr>
          <w:sz w:val="44"/>
          <w:szCs w:val="44"/>
          <w:lang w:val="en-US"/>
        </w:rPr>
        <w:t xml:space="preserve"> </w:t>
      </w:r>
      <w:proofErr w:type="spellStart"/>
      <w:r w:rsidRPr="00EA6F29">
        <w:rPr>
          <w:sz w:val="44"/>
          <w:szCs w:val="44"/>
        </w:rPr>
        <w:t>свободата</w:t>
      </w:r>
      <w:proofErr w:type="spellEnd"/>
      <w:r w:rsidRPr="00EA6F29">
        <w:rPr>
          <w:sz w:val="44"/>
          <w:szCs w:val="44"/>
          <w:lang w:val="en-US"/>
        </w:rPr>
        <w:t xml:space="preserve"> </w:t>
      </w:r>
      <w:proofErr w:type="spellStart"/>
      <w:r w:rsidRPr="00EA6F29">
        <w:rPr>
          <w:sz w:val="44"/>
          <w:szCs w:val="44"/>
        </w:rPr>
        <w:t>да</w:t>
      </w:r>
      <w:proofErr w:type="spellEnd"/>
      <w:r w:rsidRPr="00EA6F29">
        <w:rPr>
          <w:sz w:val="44"/>
          <w:szCs w:val="44"/>
          <w:lang w:val="en-US"/>
        </w:rPr>
        <w:t xml:space="preserve"> </w:t>
      </w:r>
      <w:proofErr w:type="spellStart"/>
      <w:r w:rsidRPr="00EA6F29">
        <w:rPr>
          <w:sz w:val="44"/>
          <w:szCs w:val="44"/>
        </w:rPr>
        <w:t>изрази</w:t>
      </w:r>
      <w:proofErr w:type="spellEnd"/>
      <w:r w:rsidRPr="00EA6F29">
        <w:rPr>
          <w:sz w:val="44"/>
          <w:szCs w:val="44"/>
          <w:lang w:val="en-US"/>
        </w:rPr>
        <w:t xml:space="preserve"> </w:t>
      </w:r>
      <w:proofErr w:type="spellStart"/>
      <w:r w:rsidRPr="00EA6F29">
        <w:rPr>
          <w:sz w:val="44"/>
          <w:szCs w:val="44"/>
        </w:rPr>
        <w:t>себе</w:t>
      </w:r>
      <w:proofErr w:type="spellEnd"/>
      <w:r w:rsidRPr="00EA6F29">
        <w:rPr>
          <w:sz w:val="44"/>
          <w:szCs w:val="44"/>
          <w:lang w:val="en-US"/>
        </w:rPr>
        <w:t xml:space="preserve"> </w:t>
      </w:r>
      <w:proofErr w:type="spellStart"/>
      <w:r w:rsidRPr="00EA6F29">
        <w:rPr>
          <w:sz w:val="44"/>
          <w:szCs w:val="44"/>
        </w:rPr>
        <w:t>си</w:t>
      </w:r>
      <w:proofErr w:type="spellEnd"/>
      <w:r w:rsidRPr="00EA6F29">
        <w:rPr>
          <w:sz w:val="44"/>
          <w:szCs w:val="44"/>
          <w:lang w:val="en-US"/>
        </w:rPr>
        <w:t xml:space="preserve">. </w:t>
      </w:r>
      <w:proofErr w:type="spellStart"/>
      <w:r w:rsidRPr="00EA6F29">
        <w:rPr>
          <w:sz w:val="44"/>
          <w:szCs w:val="44"/>
        </w:rPr>
        <w:t>Заявяваме</w:t>
      </w:r>
      <w:proofErr w:type="spellEnd"/>
      <w:r w:rsidRPr="00EA6F29">
        <w:rPr>
          <w:sz w:val="44"/>
          <w:szCs w:val="44"/>
          <w:lang w:val="en-US"/>
        </w:rPr>
        <w:t xml:space="preserve">, </w:t>
      </w:r>
      <w:proofErr w:type="spellStart"/>
      <w:r w:rsidRPr="00EA6F29">
        <w:rPr>
          <w:sz w:val="44"/>
          <w:szCs w:val="44"/>
        </w:rPr>
        <w:t>че</w:t>
      </w:r>
      <w:proofErr w:type="spellEnd"/>
      <w:r w:rsidRPr="00EA6F29">
        <w:rPr>
          <w:sz w:val="44"/>
          <w:szCs w:val="44"/>
          <w:lang w:val="en-US"/>
        </w:rPr>
        <w:t xml:space="preserve"> </w:t>
      </w:r>
      <w:r w:rsidRPr="00EA6F29">
        <w:rPr>
          <w:sz w:val="44"/>
          <w:szCs w:val="44"/>
        </w:rPr>
        <w:t>с</w:t>
      </w:r>
      <w:r w:rsidRPr="00EA6F29">
        <w:rPr>
          <w:sz w:val="44"/>
          <w:szCs w:val="44"/>
          <w:lang w:val="en-US"/>
        </w:rPr>
        <w:t xml:space="preserve"> </w:t>
      </w:r>
      <w:proofErr w:type="spellStart"/>
      <w:r w:rsidRPr="00EA6F29">
        <w:rPr>
          <w:sz w:val="44"/>
          <w:szCs w:val="44"/>
        </w:rPr>
        <w:t>вътрешна</w:t>
      </w:r>
      <w:proofErr w:type="spellEnd"/>
      <w:r w:rsidRPr="00EA6F29">
        <w:rPr>
          <w:sz w:val="44"/>
          <w:szCs w:val="44"/>
          <w:lang w:val="en-US"/>
        </w:rPr>
        <w:t xml:space="preserve"> </w:t>
      </w:r>
      <w:proofErr w:type="spellStart"/>
      <w:r w:rsidRPr="00EA6F29">
        <w:rPr>
          <w:sz w:val="44"/>
          <w:szCs w:val="44"/>
        </w:rPr>
        <w:t>убеденост</w:t>
      </w:r>
      <w:proofErr w:type="spellEnd"/>
      <w:r w:rsidRPr="00EA6F29">
        <w:rPr>
          <w:sz w:val="44"/>
          <w:szCs w:val="44"/>
          <w:lang w:val="en-US"/>
        </w:rPr>
        <w:t xml:space="preserve"> </w:t>
      </w:r>
      <w:r w:rsidRPr="00EA6F29">
        <w:rPr>
          <w:sz w:val="44"/>
          <w:szCs w:val="44"/>
        </w:rPr>
        <w:t>и</w:t>
      </w:r>
      <w:r w:rsidRPr="00EA6F29">
        <w:rPr>
          <w:sz w:val="44"/>
          <w:szCs w:val="44"/>
          <w:lang w:val="en-US"/>
        </w:rPr>
        <w:t xml:space="preserve"> </w:t>
      </w:r>
      <w:proofErr w:type="spellStart"/>
      <w:r w:rsidRPr="00EA6F29">
        <w:rPr>
          <w:sz w:val="44"/>
          <w:szCs w:val="44"/>
        </w:rPr>
        <w:t>от</w:t>
      </w:r>
      <w:proofErr w:type="spellEnd"/>
      <w:r w:rsidRPr="00EA6F29">
        <w:rPr>
          <w:sz w:val="44"/>
          <w:szCs w:val="44"/>
          <w:lang w:val="en-US"/>
        </w:rPr>
        <w:t xml:space="preserve"> </w:t>
      </w:r>
      <w:proofErr w:type="spellStart"/>
      <w:r w:rsidRPr="00EA6F29">
        <w:rPr>
          <w:sz w:val="44"/>
          <w:szCs w:val="44"/>
        </w:rPr>
        <w:t>сърце</w:t>
      </w:r>
      <w:proofErr w:type="spellEnd"/>
      <w:r w:rsidRPr="00EA6F29">
        <w:rPr>
          <w:sz w:val="44"/>
          <w:szCs w:val="44"/>
          <w:lang w:val="en-US"/>
        </w:rPr>
        <w:t xml:space="preserve"> </w:t>
      </w:r>
      <w:proofErr w:type="spellStart"/>
      <w:r w:rsidRPr="00EA6F29">
        <w:rPr>
          <w:sz w:val="44"/>
          <w:szCs w:val="44"/>
        </w:rPr>
        <w:t>ще</w:t>
      </w:r>
      <w:proofErr w:type="spellEnd"/>
      <w:r w:rsidRPr="00EA6F29">
        <w:rPr>
          <w:sz w:val="44"/>
          <w:szCs w:val="44"/>
          <w:lang w:val="en-US"/>
        </w:rPr>
        <w:t xml:space="preserve"> </w:t>
      </w:r>
      <w:proofErr w:type="spellStart"/>
      <w:r w:rsidRPr="00EA6F29">
        <w:rPr>
          <w:sz w:val="44"/>
          <w:szCs w:val="44"/>
        </w:rPr>
        <w:t>се</w:t>
      </w:r>
      <w:proofErr w:type="spellEnd"/>
      <w:r w:rsidRPr="00EA6F29">
        <w:rPr>
          <w:sz w:val="44"/>
          <w:szCs w:val="44"/>
          <w:lang w:val="en-US"/>
        </w:rPr>
        <w:t xml:space="preserve"> </w:t>
      </w:r>
      <w:proofErr w:type="spellStart"/>
      <w:r w:rsidRPr="00EA6F29">
        <w:rPr>
          <w:sz w:val="44"/>
          <w:szCs w:val="44"/>
        </w:rPr>
        <w:t>отнасяме</w:t>
      </w:r>
      <w:proofErr w:type="spellEnd"/>
      <w:r w:rsidRPr="00EA6F29">
        <w:rPr>
          <w:sz w:val="44"/>
          <w:szCs w:val="44"/>
          <w:lang w:val="en-US"/>
        </w:rPr>
        <w:t xml:space="preserve"> </w:t>
      </w:r>
      <w:proofErr w:type="spellStart"/>
      <w:r w:rsidRPr="00EA6F29">
        <w:rPr>
          <w:sz w:val="44"/>
          <w:szCs w:val="44"/>
        </w:rPr>
        <w:t>към</w:t>
      </w:r>
      <w:proofErr w:type="spellEnd"/>
      <w:r w:rsidRPr="00EA6F29">
        <w:rPr>
          <w:sz w:val="44"/>
          <w:szCs w:val="44"/>
          <w:lang w:val="en-US"/>
        </w:rPr>
        <w:t xml:space="preserve"> </w:t>
      </w:r>
      <w:proofErr w:type="spellStart"/>
      <w:r w:rsidRPr="00EA6F29">
        <w:rPr>
          <w:sz w:val="44"/>
          <w:szCs w:val="44"/>
        </w:rPr>
        <w:t>другите</w:t>
      </w:r>
      <w:proofErr w:type="spellEnd"/>
      <w:r w:rsidRPr="00EA6F29">
        <w:rPr>
          <w:sz w:val="44"/>
          <w:szCs w:val="44"/>
          <w:lang w:val="en-US"/>
        </w:rPr>
        <w:t xml:space="preserve"> </w:t>
      </w:r>
      <w:r w:rsidRPr="00EA6F29">
        <w:rPr>
          <w:sz w:val="44"/>
          <w:szCs w:val="44"/>
        </w:rPr>
        <w:t>с</w:t>
      </w:r>
      <w:r w:rsidRPr="00EA6F29">
        <w:rPr>
          <w:sz w:val="44"/>
          <w:szCs w:val="44"/>
          <w:lang w:val="en-US"/>
        </w:rPr>
        <w:t xml:space="preserve"> </w:t>
      </w:r>
      <w:proofErr w:type="spellStart"/>
      <w:r w:rsidRPr="00EA6F29">
        <w:rPr>
          <w:sz w:val="44"/>
          <w:szCs w:val="44"/>
        </w:rPr>
        <w:t>уважение</w:t>
      </w:r>
      <w:proofErr w:type="spellEnd"/>
      <w:r w:rsidRPr="00EA6F29">
        <w:rPr>
          <w:sz w:val="44"/>
          <w:szCs w:val="44"/>
          <w:lang w:val="en-US"/>
        </w:rPr>
        <w:t xml:space="preserve"> </w:t>
      </w:r>
      <w:r w:rsidRPr="00EA6F29">
        <w:rPr>
          <w:sz w:val="44"/>
          <w:szCs w:val="44"/>
        </w:rPr>
        <w:t>и</w:t>
      </w:r>
      <w:r w:rsidRPr="00EA6F29">
        <w:rPr>
          <w:sz w:val="44"/>
          <w:szCs w:val="44"/>
          <w:lang w:val="en-US"/>
        </w:rPr>
        <w:t xml:space="preserve"> </w:t>
      </w:r>
      <w:proofErr w:type="spellStart"/>
      <w:r w:rsidRPr="00EA6F29">
        <w:rPr>
          <w:sz w:val="44"/>
          <w:szCs w:val="44"/>
        </w:rPr>
        <w:t>справедливост</w:t>
      </w:r>
      <w:proofErr w:type="spellEnd"/>
      <w:r w:rsidRPr="00EA6F29">
        <w:rPr>
          <w:sz w:val="44"/>
          <w:szCs w:val="44"/>
          <w:lang w:val="en-US"/>
        </w:rPr>
        <w:t xml:space="preserve">. </w:t>
      </w:r>
      <w:proofErr w:type="spellStart"/>
      <w:r w:rsidRPr="00EA6F29">
        <w:rPr>
          <w:sz w:val="44"/>
          <w:szCs w:val="44"/>
        </w:rPr>
        <w:t>Обещаваме</w:t>
      </w:r>
      <w:proofErr w:type="spellEnd"/>
      <w:r w:rsidRPr="00EA6F29">
        <w:rPr>
          <w:sz w:val="44"/>
          <w:szCs w:val="44"/>
          <w:lang w:val="en-US"/>
        </w:rPr>
        <w:t xml:space="preserve"> </w:t>
      </w:r>
      <w:proofErr w:type="spellStart"/>
      <w:r w:rsidRPr="00EA6F29">
        <w:rPr>
          <w:sz w:val="44"/>
          <w:szCs w:val="44"/>
        </w:rPr>
        <w:t>да</w:t>
      </w:r>
      <w:proofErr w:type="spellEnd"/>
      <w:r w:rsidRPr="00EA6F29">
        <w:rPr>
          <w:sz w:val="44"/>
          <w:szCs w:val="44"/>
          <w:lang w:val="en-US"/>
        </w:rPr>
        <w:t xml:space="preserve"> </w:t>
      </w:r>
      <w:proofErr w:type="spellStart"/>
      <w:r w:rsidRPr="00EA6F29">
        <w:rPr>
          <w:sz w:val="44"/>
          <w:szCs w:val="44"/>
        </w:rPr>
        <w:t>ценим</w:t>
      </w:r>
      <w:proofErr w:type="spellEnd"/>
      <w:r w:rsidRPr="00EA6F29">
        <w:rPr>
          <w:sz w:val="44"/>
          <w:szCs w:val="44"/>
          <w:lang w:val="en-US"/>
        </w:rPr>
        <w:t xml:space="preserve"> </w:t>
      </w:r>
      <w:r w:rsidRPr="00EA6F29">
        <w:rPr>
          <w:sz w:val="44"/>
          <w:szCs w:val="44"/>
        </w:rPr>
        <w:t>и</w:t>
      </w:r>
      <w:r w:rsidRPr="00EA6F29">
        <w:rPr>
          <w:sz w:val="44"/>
          <w:szCs w:val="44"/>
          <w:lang w:val="en-US"/>
        </w:rPr>
        <w:t xml:space="preserve"> </w:t>
      </w:r>
      <w:proofErr w:type="spellStart"/>
      <w:r w:rsidRPr="00EA6F29">
        <w:rPr>
          <w:sz w:val="44"/>
          <w:szCs w:val="44"/>
        </w:rPr>
        <w:t>опазваме</w:t>
      </w:r>
      <w:proofErr w:type="spellEnd"/>
      <w:r w:rsidRPr="00EA6F29">
        <w:rPr>
          <w:sz w:val="44"/>
          <w:szCs w:val="44"/>
          <w:lang w:val="en-US"/>
        </w:rPr>
        <w:t xml:space="preserve"> </w:t>
      </w:r>
      <w:proofErr w:type="spellStart"/>
      <w:r w:rsidRPr="00EA6F29">
        <w:rPr>
          <w:sz w:val="44"/>
          <w:szCs w:val="44"/>
        </w:rPr>
        <w:t>достойнството</w:t>
      </w:r>
      <w:proofErr w:type="spellEnd"/>
      <w:r w:rsidRPr="00EA6F29">
        <w:rPr>
          <w:sz w:val="44"/>
          <w:szCs w:val="44"/>
          <w:lang w:val="en-US"/>
        </w:rPr>
        <w:t xml:space="preserve"> </w:t>
      </w:r>
      <w:r w:rsidRPr="00EA6F29">
        <w:rPr>
          <w:sz w:val="44"/>
          <w:szCs w:val="44"/>
        </w:rPr>
        <w:t>и</w:t>
      </w:r>
      <w:r w:rsidRPr="00EA6F29">
        <w:rPr>
          <w:sz w:val="44"/>
          <w:szCs w:val="44"/>
          <w:lang w:val="en-US"/>
        </w:rPr>
        <w:t xml:space="preserve"> </w:t>
      </w:r>
      <w:proofErr w:type="spellStart"/>
      <w:r w:rsidRPr="00EA6F29">
        <w:rPr>
          <w:sz w:val="44"/>
          <w:szCs w:val="44"/>
        </w:rPr>
        <w:t>човешките</w:t>
      </w:r>
      <w:proofErr w:type="spellEnd"/>
      <w:r w:rsidRPr="00EA6F29">
        <w:rPr>
          <w:sz w:val="44"/>
          <w:szCs w:val="44"/>
          <w:lang w:val="en-US"/>
        </w:rPr>
        <w:t xml:space="preserve"> </w:t>
      </w:r>
      <w:proofErr w:type="spellStart"/>
      <w:r w:rsidRPr="00EA6F29">
        <w:rPr>
          <w:sz w:val="44"/>
          <w:szCs w:val="44"/>
        </w:rPr>
        <w:t>права</w:t>
      </w:r>
      <w:proofErr w:type="spellEnd"/>
      <w:r w:rsidRPr="00EA6F29">
        <w:rPr>
          <w:sz w:val="44"/>
          <w:szCs w:val="44"/>
          <w:lang w:val="en-US"/>
        </w:rPr>
        <w:t xml:space="preserve"> </w:t>
      </w:r>
      <w:proofErr w:type="spellStart"/>
      <w:r w:rsidRPr="00EA6F29">
        <w:rPr>
          <w:sz w:val="44"/>
          <w:szCs w:val="44"/>
        </w:rPr>
        <w:t>на</w:t>
      </w:r>
      <w:proofErr w:type="spellEnd"/>
      <w:r w:rsidRPr="00EA6F29">
        <w:rPr>
          <w:sz w:val="44"/>
          <w:szCs w:val="44"/>
          <w:lang w:val="en-US"/>
        </w:rPr>
        <w:t xml:space="preserve"> </w:t>
      </w:r>
      <w:proofErr w:type="spellStart"/>
      <w:r w:rsidRPr="00EA6F29">
        <w:rPr>
          <w:sz w:val="44"/>
          <w:szCs w:val="44"/>
        </w:rPr>
        <w:t>всеки</w:t>
      </w:r>
      <w:proofErr w:type="spellEnd"/>
      <w:r w:rsidRPr="00EA6F29">
        <w:rPr>
          <w:sz w:val="44"/>
          <w:szCs w:val="44"/>
          <w:lang w:val="en-US"/>
        </w:rPr>
        <w:t xml:space="preserve">. </w:t>
      </w:r>
      <w:proofErr w:type="spellStart"/>
      <w:r w:rsidRPr="00EA6F29">
        <w:rPr>
          <w:sz w:val="44"/>
          <w:szCs w:val="44"/>
        </w:rPr>
        <w:t>Ще</w:t>
      </w:r>
      <w:proofErr w:type="spellEnd"/>
      <w:r w:rsidRPr="00EA6F29">
        <w:rPr>
          <w:sz w:val="44"/>
          <w:szCs w:val="44"/>
          <w:lang w:val="en-US"/>
        </w:rPr>
        <w:t xml:space="preserve"> </w:t>
      </w:r>
      <w:proofErr w:type="spellStart"/>
      <w:r w:rsidRPr="00EA6F29">
        <w:rPr>
          <w:sz w:val="44"/>
          <w:szCs w:val="44"/>
        </w:rPr>
        <w:t>работим</w:t>
      </w:r>
      <w:proofErr w:type="spellEnd"/>
      <w:r w:rsidRPr="00EA6F29">
        <w:rPr>
          <w:sz w:val="44"/>
          <w:szCs w:val="44"/>
          <w:lang w:val="en-US"/>
        </w:rPr>
        <w:t xml:space="preserve"> </w:t>
      </w:r>
      <w:r w:rsidRPr="00EA6F29">
        <w:rPr>
          <w:sz w:val="44"/>
          <w:szCs w:val="44"/>
        </w:rPr>
        <w:t>в</w:t>
      </w:r>
      <w:r w:rsidRPr="00EA6F29">
        <w:rPr>
          <w:sz w:val="44"/>
          <w:szCs w:val="44"/>
          <w:lang w:val="en-US"/>
        </w:rPr>
        <w:t xml:space="preserve"> </w:t>
      </w:r>
      <w:proofErr w:type="spellStart"/>
      <w:r w:rsidRPr="00EA6F29">
        <w:rPr>
          <w:sz w:val="44"/>
          <w:szCs w:val="44"/>
        </w:rPr>
        <w:t>името</w:t>
      </w:r>
      <w:proofErr w:type="spellEnd"/>
      <w:r w:rsidRPr="00EA6F29">
        <w:rPr>
          <w:sz w:val="44"/>
          <w:szCs w:val="44"/>
          <w:lang w:val="en-US"/>
        </w:rPr>
        <w:t xml:space="preserve"> </w:t>
      </w:r>
      <w:proofErr w:type="spellStart"/>
      <w:r w:rsidRPr="00EA6F29">
        <w:rPr>
          <w:sz w:val="44"/>
          <w:szCs w:val="44"/>
        </w:rPr>
        <w:t>на</w:t>
      </w:r>
      <w:proofErr w:type="spellEnd"/>
      <w:r w:rsidRPr="00EA6F29">
        <w:rPr>
          <w:sz w:val="44"/>
          <w:szCs w:val="44"/>
          <w:lang w:val="en-US"/>
        </w:rPr>
        <w:t xml:space="preserve"> </w:t>
      </w:r>
      <w:proofErr w:type="spellStart"/>
      <w:r w:rsidRPr="00EA6F29">
        <w:rPr>
          <w:sz w:val="44"/>
          <w:szCs w:val="44"/>
        </w:rPr>
        <w:t>това</w:t>
      </w:r>
      <w:proofErr w:type="spellEnd"/>
      <w:r w:rsidRPr="00EA6F29">
        <w:rPr>
          <w:sz w:val="44"/>
          <w:szCs w:val="44"/>
          <w:lang w:val="en-US"/>
        </w:rPr>
        <w:t xml:space="preserve"> </w:t>
      </w:r>
      <w:proofErr w:type="spellStart"/>
      <w:r w:rsidRPr="00EA6F29">
        <w:rPr>
          <w:sz w:val="44"/>
          <w:szCs w:val="44"/>
        </w:rPr>
        <w:t>всяко</w:t>
      </w:r>
      <w:proofErr w:type="spellEnd"/>
      <w:r w:rsidRPr="00EA6F29">
        <w:rPr>
          <w:sz w:val="44"/>
          <w:szCs w:val="44"/>
          <w:lang w:val="en-US"/>
        </w:rPr>
        <w:t xml:space="preserve"> </w:t>
      </w:r>
      <w:proofErr w:type="spellStart"/>
      <w:r w:rsidRPr="00EA6F29">
        <w:rPr>
          <w:sz w:val="44"/>
          <w:szCs w:val="44"/>
        </w:rPr>
        <w:t>човешко</w:t>
      </w:r>
      <w:proofErr w:type="spellEnd"/>
      <w:r w:rsidRPr="00EA6F29">
        <w:rPr>
          <w:sz w:val="44"/>
          <w:szCs w:val="44"/>
          <w:lang w:val="en-US"/>
        </w:rPr>
        <w:t xml:space="preserve"> </w:t>
      </w:r>
      <w:proofErr w:type="spellStart"/>
      <w:r w:rsidRPr="00EA6F29">
        <w:rPr>
          <w:sz w:val="44"/>
          <w:szCs w:val="44"/>
        </w:rPr>
        <w:t>същество</w:t>
      </w:r>
      <w:proofErr w:type="spellEnd"/>
      <w:r w:rsidRPr="00EA6F29">
        <w:rPr>
          <w:sz w:val="44"/>
          <w:szCs w:val="44"/>
          <w:lang w:val="en-US"/>
        </w:rPr>
        <w:t xml:space="preserve"> </w:t>
      </w:r>
      <w:proofErr w:type="spellStart"/>
      <w:r w:rsidRPr="00EA6F29">
        <w:rPr>
          <w:sz w:val="44"/>
          <w:szCs w:val="44"/>
        </w:rPr>
        <w:t>да</w:t>
      </w:r>
      <w:proofErr w:type="spellEnd"/>
      <w:r w:rsidRPr="00EA6F29">
        <w:rPr>
          <w:sz w:val="44"/>
          <w:szCs w:val="44"/>
          <w:lang w:val="en-US"/>
        </w:rPr>
        <w:t xml:space="preserve"> </w:t>
      </w:r>
      <w:proofErr w:type="spellStart"/>
      <w:r w:rsidRPr="00EA6F29">
        <w:rPr>
          <w:sz w:val="44"/>
          <w:szCs w:val="44"/>
        </w:rPr>
        <w:t>повярва</w:t>
      </w:r>
      <w:proofErr w:type="spellEnd"/>
      <w:r w:rsidRPr="00EA6F29">
        <w:rPr>
          <w:sz w:val="44"/>
          <w:szCs w:val="44"/>
          <w:lang w:val="en-US"/>
        </w:rPr>
        <w:t xml:space="preserve"> </w:t>
      </w:r>
      <w:r w:rsidRPr="00EA6F29">
        <w:rPr>
          <w:sz w:val="44"/>
          <w:szCs w:val="44"/>
        </w:rPr>
        <w:t>в</w:t>
      </w:r>
      <w:r w:rsidRPr="00EA6F29">
        <w:rPr>
          <w:sz w:val="44"/>
          <w:szCs w:val="44"/>
          <w:lang w:val="en-US"/>
        </w:rPr>
        <w:t xml:space="preserve"> </w:t>
      </w:r>
      <w:proofErr w:type="spellStart"/>
      <w:r w:rsidRPr="00EA6F29">
        <w:rPr>
          <w:sz w:val="44"/>
          <w:szCs w:val="44"/>
        </w:rPr>
        <w:t>способностите</w:t>
      </w:r>
      <w:proofErr w:type="spellEnd"/>
      <w:r w:rsidRPr="00EA6F29">
        <w:rPr>
          <w:sz w:val="44"/>
          <w:szCs w:val="44"/>
          <w:lang w:val="en-US"/>
        </w:rPr>
        <w:t xml:space="preserve"> </w:t>
      </w:r>
      <w:proofErr w:type="spellStart"/>
      <w:r w:rsidRPr="00EA6F29">
        <w:rPr>
          <w:sz w:val="44"/>
          <w:szCs w:val="44"/>
        </w:rPr>
        <w:t>си</w:t>
      </w:r>
      <w:proofErr w:type="spellEnd"/>
      <w:r w:rsidRPr="00EA6F29">
        <w:rPr>
          <w:sz w:val="44"/>
          <w:szCs w:val="44"/>
          <w:lang w:val="en-US"/>
        </w:rPr>
        <w:t xml:space="preserve"> </w:t>
      </w:r>
      <w:r w:rsidRPr="00EA6F29">
        <w:rPr>
          <w:sz w:val="44"/>
          <w:szCs w:val="44"/>
        </w:rPr>
        <w:t>и</w:t>
      </w:r>
      <w:r w:rsidRPr="00EA6F29">
        <w:rPr>
          <w:sz w:val="44"/>
          <w:szCs w:val="44"/>
          <w:lang w:val="en-US"/>
        </w:rPr>
        <w:t xml:space="preserve"> </w:t>
      </w:r>
      <w:proofErr w:type="spellStart"/>
      <w:r w:rsidRPr="00EA6F29">
        <w:rPr>
          <w:sz w:val="44"/>
          <w:szCs w:val="44"/>
        </w:rPr>
        <w:t>ще</w:t>
      </w:r>
      <w:proofErr w:type="spellEnd"/>
      <w:r w:rsidRPr="00EA6F29">
        <w:rPr>
          <w:sz w:val="44"/>
          <w:szCs w:val="44"/>
          <w:lang w:val="en-US"/>
        </w:rPr>
        <w:t xml:space="preserve"> </w:t>
      </w:r>
      <w:proofErr w:type="spellStart"/>
      <w:r w:rsidRPr="00EA6F29">
        <w:rPr>
          <w:sz w:val="44"/>
          <w:szCs w:val="44"/>
        </w:rPr>
        <w:t>се</w:t>
      </w:r>
      <w:proofErr w:type="spellEnd"/>
      <w:r w:rsidRPr="00EA6F29">
        <w:rPr>
          <w:sz w:val="44"/>
          <w:szCs w:val="44"/>
          <w:lang w:val="en-US"/>
        </w:rPr>
        <w:t xml:space="preserve"> </w:t>
      </w:r>
      <w:proofErr w:type="spellStart"/>
      <w:r w:rsidRPr="00EA6F29">
        <w:rPr>
          <w:sz w:val="44"/>
          <w:szCs w:val="44"/>
        </w:rPr>
        <w:t>стремим</w:t>
      </w:r>
      <w:proofErr w:type="spellEnd"/>
      <w:r w:rsidRPr="00EA6F29">
        <w:rPr>
          <w:sz w:val="44"/>
          <w:szCs w:val="44"/>
          <w:lang w:val="en-US"/>
        </w:rPr>
        <w:t xml:space="preserve"> </w:t>
      </w:r>
      <w:proofErr w:type="spellStart"/>
      <w:r w:rsidRPr="00EA6F29">
        <w:rPr>
          <w:sz w:val="44"/>
          <w:szCs w:val="44"/>
        </w:rPr>
        <w:t>да</w:t>
      </w:r>
      <w:proofErr w:type="spellEnd"/>
      <w:r w:rsidRPr="00EA6F29">
        <w:rPr>
          <w:sz w:val="44"/>
          <w:szCs w:val="44"/>
          <w:lang w:val="en-US"/>
        </w:rPr>
        <w:t xml:space="preserve"> </w:t>
      </w:r>
      <w:proofErr w:type="spellStart"/>
      <w:r w:rsidRPr="00EA6F29">
        <w:rPr>
          <w:sz w:val="44"/>
          <w:szCs w:val="44"/>
        </w:rPr>
        <w:t>спечелим</w:t>
      </w:r>
      <w:proofErr w:type="spellEnd"/>
      <w:r w:rsidRPr="00EA6F29">
        <w:rPr>
          <w:sz w:val="44"/>
          <w:szCs w:val="44"/>
          <w:lang w:val="en-US"/>
        </w:rPr>
        <w:t xml:space="preserve"> </w:t>
      </w:r>
      <w:proofErr w:type="spellStart"/>
      <w:r w:rsidRPr="00EA6F29">
        <w:rPr>
          <w:sz w:val="44"/>
          <w:szCs w:val="44"/>
        </w:rPr>
        <w:t>доверието</w:t>
      </w:r>
      <w:proofErr w:type="spellEnd"/>
      <w:r w:rsidRPr="00EA6F29">
        <w:rPr>
          <w:sz w:val="44"/>
          <w:szCs w:val="44"/>
          <w:lang w:val="en-US"/>
        </w:rPr>
        <w:t xml:space="preserve"> </w:t>
      </w:r>
      <w:proofErr w:type="spellStart"/>
      <w:r w:rsidRPr="00EA6F29">
        <w:rPr>
          <w:sz w:val="44"/>
          <w:szCs w:val="44"/>
        </w:rPr>
        <w:t>му</w:t>
      </w:r>
      <w:proofErr w:type="spellEnd"/>
      <w:r w:rsidRPr="00EA6F29">
        <w:rPr>
          <w:sz w:val="44"/>
          <w:szCs w:val="44"/>
          <w:lang w:val="en-US"/>
        </w:rPr>
        <w:t xml:space="preserve">. </w:t>
      </w:r>
      <w:proofErr w:type="spellStart"/>
      <w:r w:rsidRPr="00EA6F29">
        <w:rPr>
          <w:sz w:val="44"/>
          <w:szCs w:val="44"/>
        </w:rPr>
        <w:t>Носейки</w:t>
      </w:r>
      <w:proofErr w:type="spellEnd"/>
      <w:r w:rsidRPr="00EA6F29">
        <w:rPr>
          <w:sz w:val="44"/>
          <w:szCs w:val="44"/>
          <w:lang w:val="en-US"/>
        </w:rPr>
        <w:t xml:space="preserve"> </w:t>
      </w:r>
      <w:r w:rsidRPr="00EA6F29">
        <w:rPr>
          <w:sz w:val="44"/>
          <w:szCs w:val="44"/>
        </w:rPr>
        <w:t>и</w:t>
      </w:r>
      <w:r w:rsidRPr="00EA6F29">
        <w:rPr>
          <w:sz w:val="44"/>
          <w:szCs w:val="44"/>
          <w:lang w:val="en-US"/>
        </w:rPr>
        <w:t xml:space="preserve"> </w:t>
      </w:r>
      <w:proofErr w:type="spellStart"/>
      <w:r w:rsidRPr="00EA6F29">
        <w:rPr>
          <w:sz w:val="44"/>
          <w:szCs w:val="44"/>
        </w:rPr>
        <w:t>защитавайки</w:t>
      </w:r>
      <w:proofErr w:type="spellEnd"/>
      <w:r w:rsidRPr="00EA6F29">
        <w:rPr>
          <w:sz w:val="44"/>
          <w:szCs w:val="44"/>
          <w:lang w:val="en-US"/>
        </w:rPr>
        <w:t xml:space="preserve"> </w:t>
      </w:r>
      <w:proofErr w:type="spellStart"/>
      <w:r w:rsidRPr="00EA6F29">
        <w:rPr>
          <w:sz w:val="44"/>
          <w:szCs w:val="44"/>
        </w:rPr>
        <w:t>тези</w:t>
      </w:r>
      <w:proofErr w:type="spellEnd"/>
      <w:r w:rsidRPr="00EA6F29">
        <w:rPr>
          <w:sz w:val="44"/>
          <w:szCs w:val="44"/>
          <w:lang w:val="en-US"/>
        </w:rPr>
        <w:t xml:space="preserve"> </w:t>
      </w:r>
      <w:proofErr w:type="spellStart"/>
      <w:r w:rsidRPr="00EA6F29">
        <w:rPr>
          <w:sz w:val="44"/>
          <w:szCs w:val="44"/>
        </w:rPr>
        <w:t>основни</w:t>
      </w:r>
      <w:proofErr w:type="spellEnd"/>
      <w:r w:rsidRPr="00EA6F29">
        <w:rPr>
          <w:sz w:val="44"/>
          <w:szCs w:val="44"/>
          <w:lang w:val="en-US"/>
        </w:rPr>
        <w:t xml:space="preserve"> </w:t>
      </w:r>
      <w:proofErr w:type="spellStart"/>
      <w:r w:rsidRPr="00EA6F29">
        <w:rPr>
          <w:sz w:val="44"/>
          <w:szCs w:val="44"/>
        </w:rPr>
        <w:t>ценности</w:t>
      </w:r>
      <w:proofErr w:type="spellEnd"/>
      <w:r w:rsidRPr="00EA6F29">
        <w:rPr>
          <w:sz w:val="44"/>
          <w:szCs w:val="44"/>
          <w:lang w:val="en-US"/>
        </w:rPr>
        <w:t xml:space="preserve">, </w:t>
      </w:r>
      <w:proofErr w:type="spellStart"/>
      <w:r w:rsidRPr="00EA6F29">
        <w:rPr>
          <w:sz w:val="44"/>
          <w:szCs w:val="44"/>
        </w:rPr>
        <w:t>се</w:t>
      </w:r>
      <w:proofErr w:type="spellEnd"/>
      <w:r w:rsidRPr="00EA6F29">
        <w:rPr>
          <w:sz w:val="44"/>
          <w:szCs w:val="44"/>
          <w:lang w:val="en-US"/>
        </w:rPr>
        <w:t xml:space="preserve"> </w:t>
      </w:r>
      <w:proofErr w:type="spellStart"/>
      <w:r w:rsidRPr="00EA6F29">
        <w:rPr>
          <w:sz w:val="44"/>
          <w:szCs w:val="44"/>
        </w:rPr>
        <w:t>присъединяваме</w:t>
      </w:r>
      <w:proofErr w:type="spellEnd"/>
      <w:r w:rsidRPr="00EA6F29">
        <w:rPr>
          <w:sz w:val="44"/>
          <w:szCs w:val="44"/>
          <w:lang w:val="en-US"/>
        </w:rPr>
        <w:t xml:space="preserve"> </w:t>
      </w:r>
      <w:proofErr w:type="spellStart"/>
      <w:r w:rsidRPr="00EA6F29">
        <w:rPr>
          <w:sz w:val="44"/>
          <w:szCs w:val="44"/>
        </w:rPr>
        <w:t>към</w:t>
      </w:r>
      <w:proofErr w:type="spellEnd"/>
      <w:r w:rsidRPr="00EA6F29">
        <w:rPr>
          <w:sz w:val="44"/>
          <w:szCs w:val="44"/>
          <w:lang w:val="en-US"/>
        </w:rPr>
        <w:t xml:space="preserve"> </w:t>
      </w:r>
      <w:proofErr w:type="spellStart"/>
      <w:r w:rsidRPr="00EA6F29">
        <w:rPr>
          <w:sz w:val="44"/>
          <w:szCs w:val="44"/>
        </w:rPr>
        <w:t>голямото</w:t>
      </w:r>
      <w:proofErr w:type="spellEnd"/>
      <w:r w:rsidRPr="00EA6F29">
        <w:rPr>
          <w:sz w:val="44"/>
          <w:szCs w:val="44"/>
          <w:lang w:val="en-US"/>
        </w:rPr>
        <w:t xml:space="preserve"> </w:t>
      </w:r>
      <w:proofErr w:type="spellStart"/>
      <w:r w:rsidRPr="00EA6F29">
        <w:rPr>
          <w:sz w:val="44"/>
          <w:szCs w:val="44"/>
        </w:rPr>
        <w:t>семейство</w:t>
      </w:r>
      <w:proofErr w:type="spellEnd"/>
      <w:r w:rsidRPr="00EA6F29">
        <w:rPr>
          <w:sz w:val="44"/>
          <w:szCs w:val="44"/>
          <w:lang w:val="en-US"/>
        </w:rPr>
        <w:t xml:space="preserve"> </w:t>
      </w:r>
      <w:proofErr w:type="spellStart"/>
      <w:r w:rsidRPr="00EA6F29">
        <w:rPr>
          <w:sz w:val="44"/>
          <w:szCs w:val="44"/>
        </w:rPr>
        <w:t>на</w:t>
      </w:r>
      <w:proofErr w:type="spellEnd"/>
      <w:r w:rsidRPr="00EA6F29">
        <w:rPr>
          <w:sz w:val="44"/>
          <w:szCs w:val="44"/>
          <w:lang w:val="en-US"/>
        </w:rPr>
        <w:t xml:space="preserve"> </w:t>
      </w:r>
      <w:proofErr w:type="spellStart"/>
      <w:r w:rsidRPr="00EA6F29">
        <w:rPr>
          <w:sz w:val="44"/>
          <w:szCs w:val="44"/>
        </w:rPr>
        <w:t>европейските</w:t>
      </w:r>
      <w:proofErr w:type="spellEnd"/>
      <w:r w:rsidRPr="00EA6F29">
        <w:rPr>
          <w:sz w:val="44"/>
          <w:szCs w:val="44"/>
          <w:lang w:val="en-US"/>
        </w:rPr>
        <w:t xml:space="preserve"> </w:t>
      </w:r>
      <w:proofErr w:type="spellStart"/>
      <w:r w:rsidRPr="00EA6F29">
        <w:rPr>
          <w:sz w:val="44"/>
          <w:szCs w:val="44"/>
        </w:rPr>
        <w:t>училища</w:t>
      </w:r>
      <w:proofErr w:type="spellEnd"/>
      <w:r w:rsidRPr="00EA6F29">
        <w:rPr>
          <w:sz w:val="44"/>
          <w:szCs w:val="44"/>
          <w:lang w:val="en-US"/>
        </w:rPr>
        <w:t>.</w:t>
      </w:r>
    </w:p>
    <w:p w14:paraId="52D70984" w14:textId="01BD3098" w:rsidR="00EA6F29" w:rsidRDefault="00EA6F29" w:rsidP="00704A31">
      <w:pPr>
        <w:tabs>
          <w:tab w:val="left" w:pos="6379"/>
        </w:tabs>
        <w:spacing w:line="276" w:lineRule="auto"/>
        <w:rPr>
          <w:rFonts w:ascii="Corbel" w:hAnsi="Corbel" w:cstheme="minorHAnsi"/>
          <w:noProof/>
          <w:sz w:val="44"/>
          <w:szCs w:val="44"/>
          <w:lang w:val="en-US"/>
        </w:rPr>
      </w:pPr>
    </w:p>
    <w:p w14:paraId="51FDE06E" w14:textId="57CF6D98" w:rsidR="00494386" w:rsidRDefault="00494386">
      <w:pPr>
        <w:rPr>
          <w:rFonts w:ascii="Corbel" w:hAnsi="Corbel" w:cstheme="minorHAnsi"/>
          <w:noProof/>
          <w:sz w:val="44"/>
          <w:szCs w:val="44"/>
          <w:lang w:val="en-US"/>
        </w:rPr>
      </w:pPr>
      <w:r>
        <w:rPr>
          <w:rFonts w:ascii="Corbel" w:hAnsi="Corbel" w:cstheme="minorHAnsi"/>
          <w:noProof/>
          <w:sz w:val="44"/>
          <w:szCs w:val="44"/>
          <w:lang w:val="en-US"/>
        </w:rPr>
        <w:br w:type="page"/>
      </w:r>
    </w:p>
    <w:p w14:paraId="2A8F53DD" w14:textId="77777777" w:rsidR="00494386" w:rsidRDefault="00494386" w:rsidP="00494386">
      <w:pPr>
        <w:jc w:val="both"/>
        <w:rPr>
          <w:lang w:val="en-GB"/>
        </w:rPr>
      </w:pPr>
      <w:r>
        <w:rPr>
          <w:noProof/>
          <w:lang w:eastAsia="et-EE"/>
        </w:rPr>
        <w:lastRenderedPageBreak/>
        <w:drawing>
          <wp:anchor distT="0" distB="0" distL="114300" distR="114300" simplePos="0" relativeHeight="251660288" behindDoc="1" locked="0" layoutInCell="1" allowOverlap="1" wp14:anchorId="304A5253" wp14:editId="2E450229">
            <wp:simplePos x="0" y="0"/>
            <wp:positionH relativeFrom="column">
              <wp:posOffset>-1270</wp:posOffset>
            </wp:positionH>
            <wp:positionV relativeFrom="paragraph">
              <wp:posOffset>-390884</wp:posOffset>
            </wp:positionV>
            <wp:extent cx="1840865" cy="1828800"/>
            <wp:effectExtent l="0" t="0" r="6985" b="0"/>
            <wp:wrapNone/>
            <wp:docPr id="13"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40865" cy="1828800"/>
                    </a:xfrm>
                    <a:prstGeom prst="rect">
                      <a:avLst/>
                    </a:prstGeom>
                    <a:noFill/>
                  </pic:spPr>
                </pic:pic>
              </a:graphicData>
            </a:graphic>
            <wp14:sizeRelH relativeFrom="page">
              <wp14:pctWidth>0</wp14:pctWidth>
            </wp14:sizeRelH>
            <wp14:sizeRelV relativeFrom="page">
              <wp14:pctHeight>0</wp14:pctHeight>
            </wp14:sizeRelV>
          </wp:anchor>
        </w:drawing>
      </w:r>
    </w:p>
    <w:p w14:paraId="579104C0" w14:textId="77777777" w:rsidR="00494386" w:rsidRDefault="00494386" w:rsidP="00494386">
      <w:pPr>
        <w:jc w:val="both"/>
        <w:rPr>
          <w:lang w:val="en-GB"/>
        </w:rPr>
      </w:pPr>
    </w:p>
    <w:p w14:paraId="71700DD1" w14:textId="77777777" w:rsidR="00494386" w:rsidRDefault="00494386" w:rsidP="00494386">
      <w:pPr>
        <w:jc w:val="both"/>
        <w:rPr>
          <w:lang w:val="en-GB"/>
        </w:rPr>
      </w:pPr>
    </w:p>
    <w:p w14:paraId="72CF037C" w14:textId="77777777" w:rsidR="00494386" w:rsidRDefault="00494386" w:rsidP="00494386">
      <w:pPr>
        <w:jc w:val="both"/>
        <w:rPr>
          <w:lang w:val="en-GB"/>
        </w:rPr>
      </w:pPr>
    </w:p>
    <w:p w14:paraId="0AC58FEE" w14:textId="77777777" w:rsidR="00494386" w:rsidRDefault="00494386" w:rsidP="00494386">
      <w:pPr>
        <w:jc w:val="both"/>
        <w:rPr>
          <w:lang w:val="en-GB"/>
        </w:rPr>
      </w:pPr>
    </w:p>
    <w:p w14:paraId="04DF5354" w14:textId="77777777" w:rsidR="00494386" w:rsidRDefault="00494386" w:rsidP="00494386">
      <w:pPr>
        <w:jc w:val="both"/>
        <w:rPr>
          <w:lang w:val="en-GB"/>
        </w:rPr>
      </w:pPr>
    </w:p>
    <w:p w14:paraId="56FC993E" w14:textId="77777777" w:rsidR="00494386" w:rsidRDefault="00494386" w:rsidP="00494386">
      <w:pPr>
        <w:jc w:val="both"/>
        <w:rPr>
          <w:lang w:val="en-GB"/>
        </w:rPr>
      </w:pPr>
    </w:p>
    <w:p w14:paraId="2E7BB74A" w14:textId="77777777" w:rsidR="00494386" w:rsidRDefault="00494386" w:rsidP="00494386">
      <w:pPr>
        <w:jc w:val="both"/>
        <w:rPr>
          <w:lang w:val="en-GB"/>
        </w:rPr>
      </w:pPr>
    </w:p>
    <w:p w14:paraId="5F4B0348" w14:textId="77777777" w:rsidR="00494386" w:rsidRDefault="00494386" w:rsidP="00494386">
      <w:pPr>
        <w:jc w:val="both"/>
        <w:rPr>
          <w:lang w:val="en-GB"/>
        </w:rPr>
      </w:pPr>
    </w:p>
    <w:p w14:paraId="6805D88D" w14:textId="77777777" w:rsidR="00494386" w:rsidRDefault="00494386" w:rsidP="00494386">
      <w:pPr>
        <w:jc w:val="both"/>
        <w:rPr>
          <w:lang w:val="en-GB"/>
        </w:rPr>
      </w:pPr>
    </w:p>
    <w:p w14:paraId="582F55E1" w14:textId="5E1479A3" w:rsidR="00494386" w:rsidRPr="00494386" w:rsidRDefault="00494386" w:rsidP="00494386">
      <w:pPr>
        <w:rPr>
          <w:sz w:val="44"/>
          <w:szCs w:val="44"/>
          <w:lang w:val="en-GB"/>
        </w:rPr>
      </w:pPr>
      <w:r w:rsidRPr="00494386">
        <w:rPr>
          <w:sz w:val="44"/>
          <w:szCs w:val="44"/>
          <w:lang w:val="en-GB"/>
        </w:rPr>
        <w:t xml:space="preserve">EQUALITY, VARIETY, ACCEPTANCE - </w:t>
      </w:r>
      <w:r>
        <w:rPr>
          <w:sz w:val="44"/>
          <w:szCs w:val="44"/>
          <w:lang w:val="en-GB"/>
        </w:rPr>
        <w:br/>
      </w:r>
      <w:r w:rsidRPr="00494386">
        <w:rPr>
          <w:sz w:val="44"/>
          <w:szCs w:val="44"/>
          <w:lang w:val="en-GB"/>
        </w:rPr>
        <w:t xml:space="preserve">SCHOOLS IN A CHANGING WORLD </w:t>
      </w:r>
      <w:r>
        <w:rPr>
          <w:sz w:val="44"/>
          <w:szCs w:val="44"/>
          <w:lang w:val="en-GB"/>
        </w:rPr>
        <w:br/>
      </w:r>
      <w:r w:rsidRPr="00494386">
        <w:rPr>
          <w:sz w:val="44"/>
          <w:szCs w:val="44"/>
          <w:lang w:val="en-GB"/>
        </w:rPr>
        <w:t xml:space="preserve">FINDING COMMON VALUES FOR </w:t>
      </w:r>
      <w:r w:rsidR="00713938">
        <w:rPr>
          <w:sz w:val="44"/>
          <w:szCs w:val="44"/>
          <w:lang w:val="en-GB"/>
        </w:rPr>
        <w:br/>
      </w:r>
      <w:r w:rsidRPr="00494386">
        <w:rPr>
          <w:sz w:val="44"/>
          <w:szCs w:val="44"/>
          <w:lang w:val="en-GB"/>
        </w:rPr>
        <w:t>LIVING TOGETHER IN PEACE</w:t>
      </w:r>
    </w:p>
    <w:p w14:paraId="2AFE9053" w14:textId="77777777" w:rsidR="00494386" w:rsidRPr="00494386" w:rsidRDefault="00494386" w:rsidP="00494386">
      <w:pPr>
        <w:jc w:val="both"/>
        <w:rPr>
          <w:sz w:val="44"/>
          <w:szCs w:val="44"/>
          <w:lang w:val="en-GB"/>
        </w:rPr>
      </w:pPr>
    </w:p>
    <w:p w14:paraId="73FD78FD" w14:textId="77777777" w:rsidR="00494386" w:rsidRPr="00494386" w:rsidRDefault="00494386" w:rsidP="00494386">
      <w:pPr>
        <w:jc w:val="both"/>
        <w:rPr>
          <w:sz w:val="44"/>
          <w:szCs w:val="44"/>
          <w:lang w:val="en-GB"/>
        </w:rPr>
      </w:pPr>
    </w:p>
    <w:p w14:paraId="5E177A05" w14:textId="77777777" w:rsidR="00494386" w:rsidRPr="00494386" w:rsidRDefault="00494386" w:rsidP="00494386">
      <w:pPr>
        <w:jc w:val="both"/>
        <w:rPr>
          <w:b/>
          <w:sz w:val="44"/>
          <w:szCs w:val="44"/>
          <w:lang w:val="en-GB"/>
        </w:rPr>
      </w:pPr>
      <w:proofErr w:type="spellStart"/>
      <w:r w:rsidRPr="00494386">
        <w:rPr>
          <w:b/>
          <w:sz w:val="44"/>
          <w:szCs w:val="44"/>
          <w:lang w:val="en-GB"/>
        </w:rPr>
        <w:t>Preambul</w:t>
      </w:r>
      <w:proofErr w:type="spellEnd"/>
    </w:p>
    <w:p w14:paraId="4A485E69" w14:textId="77777777" w:rsidR="006B111B" w:rsidRDefault="00494386" w:rsidP="00713938">
      <w:pPr>
        <w:rPr>
          <w:sz w:val="44"/>
          <w:szCs w:val="44"/>
          <w:lang w:val="en-GB"/>
        </w:rPr>
      </w:pPr>
      <w:proofErr w:type="spellStart"/>
      <w:r w:rsidRPr="00494386">
        <w:rPr>
          <w:sz w:val="44"/>
          <w:szCs w:val="44"/>
          <w:lang w:val="en-GB"/>
        </w:rPr>
        <w:t>Meie</w:t>
      </w:r>
      <w:proofErr w:type="spellEnd"/>
      <w:r w:rsidRPr="00494386">
        <w:rPr>
          <w:sz w:val="44"/>
          <w:szCs w:val="44"/>
          <w:lang w:val="en-GB"/>
        </w:rPr>
        <w:t xml:space="preserve">, </w:t>
      </w:r>
      <w:proofErr w:type="spellStart"/>
      <w:r w:rsidRPr="00494386">
        <w:rPr>
          <w:sz w:val="44"/>
          <w:szCs w:val="44"/>
          <w:lang w:val="en-GB"/>
        </w:rPr>
        <w:t>koolikogukonna</w:t>
      </w:r>
      <w:proofErr w:type="spellEnd"/>
      <w:r w:rsidRPr="00494386">
        <w:rPr>
          <w:sz w:val="44"/>
          <w:szCs w:val="44"/>
          <w:lang w:val="en-GB"/>
        </w:rPr>
        <w:t xml:space="preserve"> </w:t>
      </w:r>
      <w:proofErr w:type="spellStart"/>
      <w:r w:rsidRPr="00494386">
        <w:rPr>
          <w:sz w:val="44"/>
          <w:szCs w:val="44"/>
          <w:lang w:val="en-GB"/>
        </w:rPr>
        <w:t>liikmed</w:t>
      </w:r>
      <w:proofErr w:type="spellEnd"/>
      <w:r w:rsidRPr="00494386">
        <w:rPr>
          <w:sz w:val="44"/>
          <w:szCs w:val="44"/>
          <w:lang w:val="en-GB"/>
        </w:rPr>
        <w:t xml:space="preserve">, </w:t>
      </w:r>
      <w:proofErr w:type="spellStart"/>
      <w:r w:rsidRPr="00494386">
        <w:rPr>
          <w:sz w:val="44"/>
          <w:szCs w:val="44"/>
          <w:lang w:val="en-GB"/>
        </w:rPr>
        <w:t>oleme</w:t>
      </w:r>
      <w:proofErr w:type="spellEnd"/>
      <w:r w:rsidRPr="00494386">
        <w:rPr>
          <w:sz w:val="44"/>
          <w:szCs w:val="44"/>
          <w:lang w:val="en-GB"/>
        </w:rPr>
        <w:t xml:space="preserve"> </w:t>
      </w:r>
      <w:proofErr w:type="spellStart"/>
      <w:r w:rsidRPr="00494386">
        <w:rPr>
          <w:sz w:val="44"/>
          <w:szCs w:val="44"/>
          <w:lang w:val="en-GB"/>
        </w:rPr>
        <w:t>veendunud</w:t>
      </w:r>
      <w:proofErr w:type="spellEnd"/>
      <w:r w:rsidRPr="00494386">
        <w:rPr>
          <w:sz w:val="44"/>
          <w:szCs w:val="44"/>
          <w:lang w:val="en-GB"/>
        </w:rPr>
        <w:t xml:space="preserve">, et </w:t>
      </w:r>
      <w:proofErr w:type="spellStart"/>
      <w:r w:rsidRPr="00494386">
        <w:rPr>
          <w:sz w:val="44"/>
          <w:szCs w:val="44"/>
          <w:lang w:val="en-GB"/>
        </w:rPr>
        <w:t>erinevused</w:t>
      </w:r>
      <w:proofErr w:type="spellEnd"/>
      <w:r w:rsidRPr="00494386">
        <w:rPr>
          <w:sz w:val="44"/>
          <w:szCs w:val="44"/>
          <w:lang w:val="en-GB"/>
        </w:rPr>
        <w:t xml:space="preserve"> on </w:t>
      </w:r>
      <w:proofErr w:type="spellStart"/>
      <w:r w:rsidRPr="00494386">
        <w:rPr>
          <w:sz w:val="44"/>
          <w:szCs w:val="44"/>
          <w:lang w:val="en-GB"/>
        </w:rPr>
        <w:t>võimalus</w:t>
      </w:r>
      <w:proofErr w:type="spellEnd"/>
      <w:r w:rsidRPr="00494386">
        <w:rPr>
          <w:sz w:val="44"/>
          <w:szCs w:val="44"/>
          <w:lang w:val="en-GB"/>
        </w:rPr>
        <w:t xml:space="preserve"> </w:t>
      </w:r>
      <w:proofErr w:type="spellStart"/>
      <w:r w:rsidRPr="00494386">
        <w:rPr>
          <w:sz w:val="44"/>
          <w:szCs w:val="44"/>
          <w:lang w:val="en-GB"/>
        </w:rPr>
        <w:t>ja</w:t>
      </w:r>
      <w:proofErr w:type="spellEnd"/>
      <w:r w:rsidRPr="00494386">
        <w:rPr>
          <w:sz w:val="44"/>
          <w:szCs w:val="44"/>
          <w:lang w:val="en-GB"/>
        </w:rPr>
        <w:t xml:space="preserve"> </w:t>
      </w:r>
      <w:proofErr w:type="spellStart"/>
      <w:r w:rsidRPr="00494386">
        <w:rPr>
          <w:sz w:val="44"/>
          <w:szCs w:val="44"/>
          <w:lang w:val="en-GB"/>
        </w:rPr>
        <w:t>igaühel</w:t>
      </w:r>
      <w:proofErr w:type="spellEnd"/>
      <w:r w:rsidRPr="00494386">
        <w:rPr>
          <w:sz w:val="44"/>
          <w:szCs w:val="44"/>
          <w:lang w:val="en-GB"/>
        </w:rPr>
        <w:t xml:space="preserve"> peaks </w:t>
      </w:r>
      <w:proofErr w:type="spellStart"/>
      <w:r w:rsidRPr="00494386">
        <w:rPr>
          <w:sz w:val="44"/>
          <w:szCs w:val="44"/>
          <w:lang w:val="en-GB"/>
        </w:rPr>
        <w:t>olema</w:t>
      </w:r>
      <w:proofErr w:type="spellEnd"/>
      <w:r w:rsidRPr="00494386">
        <w:rPr>
          <w:sz w:val="44"/>
          <w:szCs w:val="44"/>
          <w:lang w:val="en-GB"/>
        </w:rPr>
        <w:t xml:space="preserve"> </w:t>
      </w:r>
      <w:proofErr w:type="spellStart"/>
      <w:r w:rsidRPr="00494386">
        <w:rPr>
          <w:sz w:val="44"/>
          <w:szCs w:val="44"/>
          <w:lang w:val="en-GB"/>
        </w:rPr>
        <w:t>vabadus</w:t>
      </w:r>
      <w:proofErr w:type="spellEnd"/>
      <w:r w:rsidRPr="00494386">
        <w:rPr>
          <w:sz w:val="44"/>
          <w:szCs w:val="44"/>
          <w:lang w:val="en-GB"/>
        </w:rPr>
        <w:t xml:space="preserve"> </w:t>
      </w:r>
      <w:proofErr w:type="spellStart"/>
      <w:r w:rsidRPr="00494386">
        <w:rPr>
          <w:sz w:val="44"/>
          <w:szCs w:val="44"/>
          <w:lang w:val="en-GB"/>
        </w:rPr>
        <w:t>väljendada</w:t>
      </w:r>
      <w:proofErr w:type="spellEnd"/>
      <w:r w:rsidRPr="00494386">
        <w:rPr>
          <w:sz w:val="44"/>
          <w:szCs w:val="44"/>
          <w:lang w:val="en-GB"/>
        </w:rPr>
        <w:t xml:space="preserve"> </w:t>
      </w:r>
      <w:proofErr w:type="spellStart"/>
      <w:r w:rsidRPr="00494386">
        <w:rPr>
          <w:sz w:val="44"/>
          <w:szCs w:val="44"/>
          <w:lang w:val="en-GB"/>
        </w:rPr>
        <w:t>oma</w:t>
      </w:r>
      <w:proofErr w:type="spellEnd"/>
      <w:r w:rsidRPr="00494386">
        <w:rPr>
          <w:sz w:val="44"/>
          <w:szCs w:val="44"/>
          <w:lang w:val="en-GB"/>
        </w:rPr>
        <w:t xml:space="preserve"> </w:t>
      </w:r>
      <w:proofErr w:type="spellStart"/>
      <w:r w:rsidRPr="00494386">
        <w:rPr>
          <w:sz w:val="44"/>
          <w:szCs w:val="44"/>
          <w:lang w:val="en-GB"/>
        </w:rPr>
        <w:t>isikupära</w:t>
      </w:r>
      <w:proofErr w:type="spellEnd"/>
      <w:r w:rsidRPr="00494386">
        <w:rPr>
          <w:sz w:val="44"/>
          <w:szCs w:val="44"/>
          <w:lang w:val="en-GB"/>
        </w:rPr>
        <w:t xml:space="preserve">. </w:t>
      </w:r>
    </w:p>
    <w:p w14:paraId="036736A7" w14:textId="77777777" w:rsidR="00357D1A" w:rsidRDefault="00494386" w:rsidP="00713938">
      <w:pPr>
        <w:rPr>
          <w:sz w:val="44"/>
          <w:szCs w:val="44"/>
        </w:rPr>
      </w:pPr>
      <w:r w:rsidRPr="00494386">
        <w:rPr>
          <w:sz w:val="44"/>
          <w:szCs w:val="44"/>
        </w:rPr>
        <w:t xml:space="preserve">Me </w:t>
      </w:r>
      <w:proofErr w:type="spellStart"/>
      <w:r w:rsidRPr="00494386">
        <w:rPr>
          <w:sz w:val="44"/>
          <w:szCs w:val="44"/>
        </w:rPr>
        <w:t>lubame</w:t>
      </w:r>
      <w:proofErr w:type="spellEnd"/>
      <w:r w:rsidRPr="00494386">
        <w:rPr>
          <w:sz w:val="44"/>
          <w:szCs w:val="44"/>
        </w:rPr>
        <w:t xml:space="preserve"> </w:t>
      </w:r>
      <w:proofErr w:type="spellStart"/>
      <w:r w:rsidRPr="00494386">
        <w:rPr>
          <w:sz w:val="44"/>
          <w:szCs w:val="44"/>
        </w:rPr>
        <w:t>anda</w:t>
      </w:r>
      <w:proofErr w:type="spellEnd"/>
      <w:r w:rsidRPr="00494386">
        <w:rPr>
          <w:sz w:val="44"/>
          <w:szCs w:val="44"/>
        </w:rPr>
        <w:t xml:space="preserve"> </w:t>
      </w:r>
      <w:proofErr w:type="spellStart"/>
      <w:r w:rsidRPr="00494386">
        <w:rPr>
          <w:sz w:val="44"/>
          <w:szCs w:val="44"/>
        </w:rPr>
        <w:t>endast</w:t>
      </w:r>
      <w:proofErr w:type="spellEnd"/>
      <w:r w:rsidRPr="00494386">
        <w:rPr>
          <w:sz w:val="44"/>
          <w:szCs w:val="44"/>
        </w:rPr>
        <w:t xml:space="preserve"> </w:t>
      </w:r>
      <w:proofErr w:type="spellStart"/>
      <w:r w:rsidRPr="00494386">
        <w:rPr>
          <w:sz w:val="44"/>
          <w:szCs w:val="44"/>
        </w:rPr>
        <w:t>parima</w:t>
      </w:r>
      <w:proofErr w:type="spellEnd"/>
      <w:r w:rsidRPr="00494386">
        <w:rPr>
          <w:sz w:val="44"/>
          <w:szCs w:val="44"/>
        </w:rPr>
        <w:t xml:space="preserve">, et </w:t>
      </w:r>
      <w:proofErr w:type="spellStart"/>
      <w:r w:rsidRPr="00494386">
        <w:rPr>
          <w:sz w:val="44"/>
          <w:szCs w:val="44"/>
        </w:rPr>
        <w:t>kohelda</w:t>
      </w:r>
      <w:proofErr w:type="spellEnd"/>
      <w:r w:rsidRPr="00494386">
        <w:rPr>
          <w:sz w:val="44"/>
          <w:szCs w:val="44"/>
        </w:rPr>
        <w:t xml:space="preserve"> </w:t>
      </w:r>
      <w:proofErr w:type="spellStart"/>
      <w:r w:rsidRPr="00494386">
        <w:rPr>
          <w:sz w:val="44"/>
          <w:szCs w:val="44"/>
        </w:rPr>
        <w:t>üksteist</w:t>
      </w:r>
      <w:proofErr w:type="spellEnd"/>
      <w:r w:rsidRPr="00494386">
        <w:rPr>
          <w:sz w:val="44"/>
          <w:szCs w:val="44"/>
        </w:rPr>
        <w:t xml:space="preserve"> </w:t>
      </w:r>
      <w:proofErr w:type="spellStart"/>
      <w:r w:rsidRPr="00494386">
        <w:rPr>
          <w:sz w:val="44"/>
          <w:szCs w:val="44"/>
        </w:rPr>
        <w:t>õiglaselt</w:t>
      </w:r>
      <w:proofErr w:type="spellEnd"/>
      <w:r w:rsidRPr="00494386">
        <w:rPr>
          <w:sz w:val="44"/>
          <w:szCs w:val="44"/>
        </w:rPr>
        <w:t xml:space="preserve"> ja </w:t>
      </w:r>
      <w:proofErr w:type="spellStart"/>
      <w:r w:rsidRPr="00494386">
        <w:rPr>
          <w:sz w:val="44"/>
          <w:szCs w:val="44"/>
        </w:rPr>
        <w:t>austusega</w:t>
      </w:r>
      <w:proofErr w:type="spellEnd"/>
      <w:r w:rsidRPr="00494386">
        <w:rPr>
          <w:sz w:val="44"/>
          <w:szCs w:val="44"/>
        </w:rPr>
        <w:t xml:space="preserve">. </w:t>
      </w:r>
    </w:p>
    <w:p w14:paraId="3C0DA0CF" w14:textId="77777777" w:rsidR="00357D1A" w:rsidRDefault="00494386" w:rsidP="00713938">
      <w:pPr>
        <w:rPr>
          <w:sz w:val="44"/>
          <w:szCs w:val="44"/>
        </w:rPr>
      </w:pPr>
      <w:r w:rsidRPr="00494386">
        <w:rPr>
          <w:sz w:val="44"/>
          <w:szCs w:val="44"/>
        </w:rPr>
        <w:t xml:space="preserve">Me </w:t>
      </w:r>
      <w:proofErr w:type="spellStart"/>
      <w:r w:rsidRPr="00494386">
        <w:rPr>
          <w:sz w:val="44"/>
          <w:szCs w:val="44"/>
        </w:rPr>
        <w:t>väärtustame</w:t>
      </w:r>
      <w:proofErr w:type="spellEnd"/>
      <w:r w:rsidRPr="00494386">
        <w:rPr>
          <w:sz w:val="44"/>
          <w:szCs w:val="44"/>
        </w:rPr>
        <w:t xml:space="preserve"> ja </w:t>
      </w:r>
      <w:proofErr w:type="spellStart"/>
      <w:r w:rsidRPr="00494386">
        <w:rPr>
          <w:sz w:val="44"/>
          <w:szCs w:val="44"/>
        </w:rPr>
        <w:t>kaitseme</w:t>
      </w:r>
      <w:proofErr w:type="spellEnd"/>
      <w:r w:rsidRPr="00494386">
        <w:rPr>
          <w:sz w:val="44"/>
          <w:szCs w:val="44"/>
        </w:rPr>
        <w:t xml:space="preserve"> </w:t>
      </w:r>
      <w:proofErr w:type="spellStart"/>
      <w:r w:rsidRPr="00494386">
        <w:rPr>
          <w:sz w:val="44"/>
          <w:szCs w:val="44"/>
        </w:rPr>
        <w:t>igaühe</w:t>
      </w:r>
      <w:proofErr w:type="spellEnd"/>
      <w:r w:rsidRPr="00494386">
        <w:rPr>
          <w:sz w:val="44"/>
          <w:szCs w:val="44"/>
        </w:rPr>
        <w:t xml:space="preserve"> </w:t>
      </w:r>
      <w:proofErr w:type="spellStart"/>
      <w:r w:rsidRPr="00494386">
        <w:rPr>
          <w:sz w:val="44"/>
          <w:szCs w:val="44"/>
        </w:rPr>
        <w:t>inimväärikust</w:t>
      </w:r>
      <w:proofErr w:type="spellEnd"/>
      <w:r w:rsidRPr="00494386">
        <w:rPr>
          <w:sz w:val="44"/>
          <w:szCs w:val="44"/>
        </w:rPr>
        <w:t xml:space="preserve"> ja </w:t>
      </w:r>
      <w:proofErr w:type="spellStart"/>
      <w:r w:rsidRPr="00494386">
        <w:rPr>
          <w:sz w:val="44"/>
          <w:szCs w:val="44"/>
        </w:rPr>
        <w:t>inimõigusi</w:t>
      </w:r>
      <w:proofErr w:type="spellEnd"/>
      <w:r w:rsidRPr="00494386">
        <w:rPr>
          <w:sz w:val="44"/>
          <w:szCs w:val="44"/>
        </w:rPr>
        <w:t xml:space="preserve">. </w:t>
      </w:r>
    </w:p>
    <w:p w14:paraId="13A00C29" w14:textId="7DFF3CE9" w:rsidR="00357D1A" w:rsidRDefault="00494386" w:rsidP="00713938">
      <w:pPr>
        <w:rPr>
          <w:sz w:val="44"/>
          <w:szCs w:val="44"/>
        </w:rPr>
      </w:pPr>
      <w:r w:rsidRPr="00494386">
        <w:rPr>
          <w:sz w:val="44"/>
          <w:szCs w:val="44"/>
        </w:rPr>
        <w:t xml:space="preserve">Me </w:t>
      </w:r>
      <w:proofErr w:type="spellStart"/>
      <w:r w:rsidRPr="00494386">
        <w:rPr>
          <w:sz w:val="44"/>
          <w:szCs w:val="44"/>
        </w:rPr>
        <w:t>julgustame</w:t>
      </w:r>
      <w:proofErr w:type="spellEnd"/>
      <w:r w:rsidRPr="00494386">
        <w:rPr>
          <w:sz w:val="44"/>
          <w:szCs w:val="44"/>
        </w:rPr>
        <w:t xml:space="preserve"> </w:t>
      </w:r>
      <w:proofErr w:type="spellStart"/>
      <w:r w:rsidRPr="00494386">
        <w:rPr>
          <w:sz w:val="44"/>
          <w:szCs w:val="44"/>
        </w:rPr>
        <w:t>kõiki</w:t>
      </w:r>
      <w:proofErr w:type="spellEnd"/>
      <w:r w:rsidRPr="00494386">
        <w:rPr>
          <w:sz w:val="44"/>
          <w:szCs w:val="44"/>
        </w:rPr>
        <w:t xml:space="preserve"> </w:t>
      </w:r>
      <w:proofErr w:type="spellStart"/>
      <w:r w:rsidRPr="00494386">
        <w:rPr>
          <w:sz w:val="44"/>
          <w:szCs w:val="44"/>
        </w:rPr>
        <w:t>uskuma</w:t>
      </w:r>
      <w:proofErr w:type="spellEnd"/>
      <w:r w:rsidRPr="00494386">
        <w:rPr>
          <w:sz w:val="44"/>
          <w:szCs w:val="44"/>
        </w:rPr>
        <w:t xml:space="preserve"> </w:t>
      </w:r>
      <w:proofErr w:type="spellStart"/>
      <w:r w:rsidRPr="00494386">
        <w:rPr>
          <w:sz w:val="44"/>
          <w:szCs w:val="44"/>
        </w:rPr>
        <w:t>oma</w:t>
      </w:r>
      <w:proofErr w:type="spellEnd"/>
      <w:r w:rsidRPr="00494386">
        <w:rPr>
          <w:sz w:val="44"/>
          <w:szCs w:val="44"/>
        </w:rPr>
        <w:t xml:space="preserve"> </w:t>
      </w:r>
      <w:proofErr w:type="spellStart"/>
      <w:r w:rsidRPr="00494386">
        <w:rPr>
          <w:sz w:val="44"/>
          <w:szCs w:val="44"/>
        </w:rPr>
        <w:t>võimetesse</w:t>
      </w:r>
      <w:proofErr w:type="spellEnd"/>
      <w:r w:rsidRPr="00494386">
        <w:rPr>
          <w:sz w:val="44"/>
          <w:szCs w:val="44"/>
        </w:rPr>
        <w:t xml:space="preserve"> ja </w:t>
      </w:r>
      <w:proofErr w:type="spellStart"/>
      <w:r w:rsidRPr="00494386">
        <w:rPr>
          <w:sz w:val="44"/>
          <w:szCs w:val="44"/>
        </w:rPr>
        <w:t>teeme</w:t>
      </w:r>
      <w:proofErr w:type="spellEnd"/>
      <w:r w:rsidRPr="00494386">
        <w:rPr>
          <w:sz w:val="44"/>
          <w:szCs w:val="44"/>
        </w:rPr>
        <w:t xml:space="preserve"> </w:t>
      </w:r>
      <w:proofErr w:type="spellStart"/>
      <w:r w:rsidRPr="00494386">
        <w:rPr>
          <w:sz w:val="44"/>
          <w:szCs w:val="44"/>
        </w:rPr>
        <w:t>kõik</w:t>
      </w:r>
      <w:proofErr w:type="spellEnd"/>
      <w:r w:rsidRPr="00494386">
        <w:rPr>
          <w:sz w:val="44"/>
          <w:szCs w:val="44"/>
        </w:rPr>
        <w:t xml:space="preserve"> </w:t>
      </w:r>
      <w:proofErr w:type="spellStart"/>
      <w:r w:rsidRPr="00494386">
        <w:rPr>
          <w:sz w:val="44"/>
          <w:szCs w:val="44"/>
        </w:rPr>
        <w:t>selleks</w:t>
      </w:r>
      <w:proofErr w:type="spellEnd"/>
      <w:r w:rsidRPr="00494386">
        <w:rPr>
          <w:sz w:val="44"/>
          <w:szCs w:val="44"/>
        </w:rPr>
        <w:t xml:space="preserve">, et </w:t>
      </w:r>
      <w:proofErr w:type="spellStart"/>
      <w:r w:rsidRPr="00494386">
        <w:rPr>
          <w:sz w:val="44"/>
          <w:szCs w:val="44"/>
        </w:rPr>
        <w:t>teised</w:t>
      </w:r>
      <w:proofErr w:type="spellEnd"/>
      <w:r w:rsidRPr="00494386">
        <w:rPr>
          <w:sz w:val="44"/>
          <w:szCs w:val="44"/>
        </w:rPr>
        <w:t xml:space="preserve"> </w:t>
      </w:r>
      <w:proofErr w:type="spellStart"/>
      <w:r w:rsidRPr="00494386">
        <w:rPr>
          <w:sz w:val="44"/>
          <w:szCs w:val="44"/>
        </w:rPr>
        <w:t>saaksid</w:t>
      </w:r>
      <w:proofErr w:type="spellEnd"/>
      <w:r w:rsidRPr="00494386">
        <w:rPr>
          <w:sz w:val="44"/>
          <w:szCs w:val="44"/>
        </w:rPr>
        <w:t xml:space="preserve"> meid </w:t>
      </w:r>
      <w:proofErr w:type="spellStart"/>
      <w:r w:rsidRPr="00494386">
        <w:rPr>
          <w:sz w:val="44"/>
          <w:szCs w:val="44"/>
        </w:rPr>
        <w:t>usaldada</w:t>
      </w:r>
      <w:proofErr w:type="spellEnd"/>
      <w:r w:rsidRPr="00494386">
        <w:rPr>
          <w:sz w:val="44"/>
          <w:szCs w:val="44"/>
        </w:rPr>
        <w:t xml:space="preserve">. </w:t>
      </w:r>
    </w:p>
    <w:p w14:paraId="45B0F240" w14:textId="43D0A371" w:rsidR="00494386" w:rsidRPr="00494386" w:rsidRDefault="00357D1A" w:rsidP="00713938">
      <w:pPr>
        <w:rPr>
          <w:sz w:val="44"/>
          <w:szCs w:val="44"/>
        </w:rPr>
      </w:pPr>
      <w:proofErr w:type="spellStart"/>
      <w:r>
        <w:rPr>
          <w:sz w:val="44"/>
          <w:szCs w:val="44"/>
        </w:rPr>
        <w:t>T</w:t>
      </w:r>
      <w:r w:rsidR="00494386" w:rsidRPr="00494386">
        <w:rPr>
          <w:sz w:val="44"/>
          <w:szCs w:val="44"/>
        </w:rPr>
        <w:t>änu</w:t>
      </w:r>
      <w:proofErr w:type="spellEnd"/>
      <w:r w:rsidR="00494386" w:rsidRPr="00494386">
        <w:rPr>
          <w:sz w:val="44"/>
          <w:szCs w:val="44"/>
        </w:rPr>
        <w:t xml:space="preserve"> </w:t>
      </w:r>
      <w:proofErr w:type="spellStart"/>
      <w:r w:rsidR="00494386" w:rsidRPr="00494386">
        <w:rPr>
          <w:sz w:val="44"/>
          <w:szCs w:val="44"/>
        </w:rPr>
        <w:t>nendele</w:t>
      </w:r>
      <w:proofErr w:type="spellEnd"/>
      <w:r w:rsidR="00494386" w:rsidRPr="00494386">
        <w:rPr>
          <w:sz w:val="44"/>
          <w:szCs w:val="44"/>
        </w:rPr>
        <w:t xml:space="preserve"> </w:t>
      </w:r>
      <w:proofErr w:type="spellStart"/>
      <w:r w:rsidR="00494386" w:rsidRPr="00494386">
        <w:rPr>
          <w:sz w:val="44"/>
          <w:szCs w:val="44"/>
        </w:rPr>
        <w:t>ühistele</w:t>
      </w:r>
      <w:proofErr w:type="spellEnd"/>
      <w:r w:rsidR="00494386" w:rsidRPr="00494386">
        <w:rPr>
          <w:sz w:val="44"/>
          <w:szCs w:val="44"/>
        </w:rPr>
        <w:t xml:space="preserve"> </w:t>
      </w:r>
      <w:proofErr w:type="spellStart"/>
      <w:r w:rsidR="00494386" w:rsidRPr="00494386">
        <w:rPr>
          <w:sz w:val="44"/>
          <w:szCs w:val="44"/>
        </w:rPr>
        <w:t>väärtustele</w:t>
      </w:r>
      <w:proofErr w:type="spellEnd"/>
      <w:r w:rsidR="00494386" w:rsidRPr="00494386">
        <w:rPr>
          <w:sz w:val="44"/>
          <w:szCs w:val="44"/>
        </w:rPr>
        <w:t xml:space="preserve"> </w:t>
      </w:r>
      <w:proofErr w:type="spellStart"/>
      <w:r w:rsidR="00494386" w:rsidRPr="00494386">
        <w:rPr>
          <w:sz w:val="44"/>
          <w:szCs w:val="44"/>
        </w:rPr>
        <w:t>kuulume</w:t>
      </w:r>
      <w:proofErr w:type="spellEnd"/>
      <w:r w:rsidR="00494386" w:rsidRPr="00494386">
        <w:rPr>
          <w:sz w:val="44"/>
          <w:szCs w:val="44"/>
        </w:rPr>
        <w:t xml:space="preserve"> </w:t>
      </w:r>
      <w:proofErr w:type="spellStart"/>
      <w:r w:rsidR="00494386" w:rsidRPr="00494386">
        <w:rPr>
          <w:sz w:val="44"/>
          <w:szCs w:val="44"/>
        </w:rPr>
        <w:t>me</w:t>
      </w:r>
      <w:proofErr w:type="spellEnd"/>
      <w:r w:rsidR="00494386" w:rsidRPr="00494386">
        <w:rPr>
          <w:sz w:val="44"/>
          <w:szCs w:val="44"/>
        </w:rPr>
        <w:t xml:space="preserve"> </w:t>
      </w:r>
      <w:proofErr w:type="spellStart"/>
      <w:r w:rsidR="00494386" w:rsidRPr="00494386">
        <w:rPr>
          <w:sz w:val="44"/>
          <w:szCs w:val="44"/>
        </w:rPr>
        <w:t>Euroopa</w:t>
      </w:r>
      <w:proofErr w:type="spellEnd"/>
      <w:r w:rsidR="00494386" w:rsidRPr="00494386">
        <w:rPr>
          <w:sz w:val="44"/>
          <w:szCs w:val="44"/>
        </w:rPr>
        <w:t xml:space="preserve"> </w:t>
      </w:r>
      <w:proofErr w:type="spellStart"/>
      <w:r w:rsidR="00494386" w:rsidRPr="00494386">
        <w:rPr>
          <w:sz w:val="44"/>
          <w:szCs w:val="44"/>
        </w:rPr>
        <w:t>koolide</w:t>
      </w:r>
      <w:proofErr w:type="spellEnd"/>
      <w:r w:rsidR="00494386" w:rsidRPr="00494386">
        <w:rPr>
          <w:sz w:val="44"/>
          <w:szCs w:val="44"/>
        </w:rPr>
        <w:t xml:space="preserve"> </w:t>
      </w:r>
      <w:proofErr w:type="spellStart"/>
      <w:r w:rsidR="00494386" w:rsidRPr="00494386">
        <w:rPr>
          <w:sz w:val="44"/>
          <w:szCs w:val="44"/>
        </w:rPr>
        <w:t>suurde</w:t>
      </w:r>
      <w:proofErr w:type="spellEnd"/>
      <w:r w:rsidR="00494386" w:rsidRPr="00494386">
        <w:rPr>
          <w:sz w:val="44"/>
          <w:szCs w:val="44"/>
        </w:rPr>
        <w:t xml:space="preserve"> </w:t>
      </w:r>
      <w:proofErr w:type="spellStart"/>
      <w:r w:rsidR="00494386" w:rsidRPr="00494386">
        <w:rPr>
          <w:sz w:val="44"/>
          <w:szCs w:val="44"/>
        </w:rPr>
        <w:t>perre</w:t>
      </w:r>
      <w:proofErr w:type="spellEnd"/>
      <w:r w:rsidR="00494386" w:rsidRPr="00494386">
        <w:rPr>
          <w:sz w:val="44"/>
          <w:szCs w:val="44"/>
        </w:rPr>
        <w:t>.</w:t>
      </w:r>
    </w:p>
    <w:p w14:paraId="585CEE69" w14:textId="33417C84" w:rsidR="00080D7B" w:rsidRPr="00080D7B" w:rsidRDefault="00080D7B" w:rsidP="00080D7B">
      <w:pPr>
        <w:rPr>
          <w:rFonts w:ascii="Corbel" w:hAnsi="Corbel" w:cstheme="minorHAnsi"/>
          <w:noProof/>
          <w:sz w:val="44"/>
          <w:szCs w:val="44"/>
        </w:rPr>
      </w:pPr>
      <w:r>
        <w:rPr>
          <w:rFonts w:ascii="Corbel" w:hAnsi="Corbel" w:cstheme="minorHAnsi"/>
          <w:noProof/>
          <w:sz w:val="44"/>
          <w:szCs w:val="44"/>
        </w:rPr>
        <w:br w:type="page"/>
      </w:r>
    </w:p>
    <w:p w14:paraId="3F959598" w14:textId="77777777" w:rsidR="00080D7B" w:rsidRDefault="00080D7B" w:rsidP="00080D7B">
      <w:pPr>
        <w:tabs>
          <w:tab w:val="left" w:pos="6379"/>
        </w:tabs>
        <w:spacing w:line="276" w:lineRule="auto"/>
        <w:jc w:val="both"/>
        <w:rPr>
          <w:rFonts w:ascii="Corbel" w:hAnsi="Corbel" w:cstheme="minorHAnsi"/>
          <w:noProof/>
          <w:sz w:val="44"/>
          <w:szCs w:val="44"/>
          <w:lang w:val="en-GB"/>
        </w:rPr>
      </w:pPr>
      <w:r w:rsidRPr="007874F9">
        <w:rPr>
          <w:noProof/>
          <w:lang w:eastAsia="pt-PT"/>
        </w:rPr>
        <w:lastRenderedPageBreak/>
        <w:drawing>
          <wp:inline distT="0" distB="0" distL="0" distR="0" wp14:anchorId="6912F438" wp14:editId="172FE87B">
            <wp:extent cx="5400040" cy="836295"/>
            <wp:effectExtent l="0" t="0" r="0" b="1905"/>
            <wp:docPr id="1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400040" cy="836295"/>
                    </a:xfrm>
                    <a:prstGeom prst="rect">
                      <a:avLst/>
                    </a:prstGeom>
                    <a:noFill/>
                    <a:ln>
                      <a:noFill/>
                    </a:ln>
                  </pic:spPr>
                </pic:pic>
              </a:graphicData>
            </a:graphic>
          </wp:inline>
        </w:drawing>
      </w:r>
    </w:p>
    <w:p w14:paraId="44938B11" w14:textId="42EDDC4B" w:rsidR="00080D7B" w:rsidRDefault="00080D7B" w:rsidP="00080D7B">
      <w:pPr>
        <w:tabs>
          <w:tab w:val="left" w:pos="6379"/>
        </w:tabs>
        <w:spacing w:line="276" w:lineRule="auto"/>
        <w:jc w:val="both"/>
        <w:rPr>
          <w:rFonts w:ascii="Corbel" w:hAnsi="Corbel" w:cstheme="minorHAnsi"/>
          <w:noProof/>
          <w:sz w:val="44"/>
          <w:szCs w:val="44"/>
          <w:lang w:val="en-GB"/>
        </w:rPr>
      </w:pPr>
    </w:p>
    <w:p w14:paraId="3A290A47" w14:textId="67B7B165" w:rsidR="00080D7B" w:rsidRDefault="00080D7B" w:rsidP="00080D7B">
      <w:pPr>
        <w:tabs>
          <w:tab w:val="left" w:pos="6379"/>
        </w:tabs>
        <w:spacing w:line="276" w:lineRule="auto"/>
        <w:jc w:val="both"/>
        <w:rPr>
          <w:rFonts w:ascii="Corbel" w:hAnsi="Corbel"/>
          <w:b/>
          <w:bCs/>
          <w:sz w:val="44"/>
          <w:szCs w:val="44"/>
          <w:lang w:val="en-US"/>
        </w:rPr>
      </w:pPr>
      <w:proofErr w:type="spellStart"/>
      <w:r w:rsidRPr="00080D7B">
        <w:rPr>
          <w:rFonts w:ascii="Corbel" w:hAnsi="Corbel"/>
          <w:b/>
          <w:bCs/>
          <w:sz w:val="44"/>
          <w:szCs w:val="44"/>
          <w:lang w:val="en-US"/>
        </w:rPr>
        <w:t>Preambule</w:t>
      </w:r>
      <w:proofErr w:type="spellEnd"/>
    </w:p>
    <w:p w14:paraId="0D1D4FC1" w14:textId="77777777" w:rsidR="00080D7B" w:rsidRPr="00080D7B" w:rsidRDefault="00080D7B" w:rsidP="00080D7B">
      <w:pPr>
        <w:tabs>
          <w:tab w:val="left" w:pos="6379"/>
        </w:tabs>
        <w:spacing w:line="276" w:lineRule="auto"/>
        <w:jc w:val="both"/>
        <w:rPr>
          <w:rFonts w:ascii="Corbel" w:hAnsi="Corbel" w:cstheme="minorHAnsi"/>
          <w:noProof/>
          <w:sz w:val="44"/>
          <w:szCs w:val="44"/>
          <w:lang w:val="en-GB"/>
        </w:rPr>
      </w:pPr>
    </w:p>
    <w:p w14:paraId="71DD58E2" w14:textId="6898AF8C" w:rsidR="00080D7B" w:rsidRPr="00080D7B" w:rsidRDefault="00080D7B" w:rsidP="00080D7B">
      <w:pPr>
        <w:tabs>
          <w:tab w:val="left" w:pos="6379"/>
        </w:tabs>
        <w:spacing w:line="276" w:lineRule="auto"/>
        <w:rPr>
          <w:rFonts w:ascii="Corbel" w:hAnsi="Corbel" w:cstheme="minorHAnsi"/>
          <w:noProof/>
          <w:sz w:val="44"/>
          <w:szCs w:val="44"/>
          <w:lang w:val="en-GB"/>
        </w:rPr>
      </w:pPr>
      <w:r w:rsidRPr="00080D7B">
        <w:rPr>
          <w:rFonts w:ascii="Corbel" w:hAnsi="Corbel" w:cstheme="minorHAnsi"/>
          <w:noProof/>
          <w:sz w:val="44"/>
          <w:szCs w:val="44"/>
          <w:lang w:val="en-GB"/>
        </w:rPr>
        <w:t>Nós, membros da comunidade escolar, estamos convencidos de que diferenças são oportunidades e de que toda a gente deveria ter a liberdade de expressar a sua individualidade.</w:t>
      </w:r>
    </w:p>
    <w:p w14:paraId="53A7CD63" w14:textId="77777777" w:rsidR="00080D7B" w:rsidRPr="00080D7B" w:rsidRDefault="00080D7B" w:rsidP="00080D7B">
      <w:pPr>
        <w:tabs>
          <w:tab w:val="left" w:pos="6379"/>
        </w:tabs>
        <w:spacing w:line="276" w:lineRule="auto"/>
        <w:jc w:val="both"/>
        <w:rPr>
          <w:rFonts w:ascii="Corbel" w:hAnsi="Corbel" w:cstheme="minorHAnsi"/>
          <w:noProof/>
          <w:sz w:val="44"/>
          <w:szCs w:val="44"/>
          <w:lang w:val="en-GB"/>
        </w:rPr>
      </w:pPr>
    </w:p>
    <w:p w14:paraId="677F2F65" w14:textId="77777777" w:rsidR="00080D7B" w:rsidRPr="00080D7B" w:rsidRDefault="00080D7B" w:rsidP="00080D7B">
      <w:pPr>
        <w:tabs>
          <w:tab w:val="left" w:pos="6379"/>
        </w:tabs>
        <w:spacing w:line="276" w:lineRule="auto"/>
        <w:jc w:val="both"/>
        <w:rPr>
          <w:rFonts w:ascii="Corbel" w:hAnsi="Corbel" w:cstheme="minorHAnsi"/>
          <w:noProof/>
          <w:sz w:val="44"/>
          <w:szCs w:val="44"/>
          <w:lang w:val="en-GB"/>
        </w:rPr>
      </w:pPr>
      <w:r w:rsidRPr="00080D7B">
        <w:rPr>
          <w:rFonts w:ascii="Corbel" w:hAnsi="Corbel" w:cstheme="minorHAnsi"/>
          <w:noProof/>
          <w:sz w:val="44"/>
          <w:szCs w:val="44"/>
          <w:lang w:val="en-GB"/>
        </w:rPr>
        <w:t>Prometemos fazer o nosso melhor para nos tratarmos uns aos outros com justiça e respeito.</w:t>
      </w:r>
    </w:p>
    <w:p w14:paraId="154A2D21" w14:textId="77777777" w:rsidR="00080D7B" w:rsidRPr="00080D7B" w:rsidRDefault="00080D7B" w:rsidP="00080D7B">
      <w:pPr>
        <w:tabs>
          <w:tab w:val="left" w:pos="6379"/>
        </w:tabs>
        <w:spacing w:line="276" w:lineRule="auto"/>
        <w:jc w:val="both"/>
        <w:rPr>
          <w:rFonts w:ascii="Corbel" w:hAnsi="Corbel" w:cstheme="minorHAnsi"/>
          <w:noProof/>
          <w:sz w:val="44"/>
          <w:szCs w:val="44"/>
          <w:lang w:val="en-GB"/>
        </w:rPr>
      </w:pPr>
    </w:p>
    <w:p w14:paraId="59B212FE" w14:textId="77777777" w:rsidR="00080D7B" w:rsidRPr="00080D7B" w:rsidRDefault="00080D7B" w:rsidP="00080D7B">
      <w:pPr>
        <w:tabs>
          <w:tab w:val="left" w:pos="6379"/>
        </w:tabs>
        <w:spacing w:line="276" w:lineRule="auto"/>
        <w:jc w:val="both"/>
        <w:rPr>
          <w:rFonts w:ascii="Corbel" w:hAnsi="Corbel" w:cstheme="minorHAnsi"/>
          <w:noProof/>
          <w:sz w:val="44"/>
          <w:szCs w:val="44"/>
          <w:lang w:val="en-GB"/>
        </w:rPr>
      </w:pPr>
      <w:r w:rsidRPr="00080D7B">
        <w:rPr>
          <w:rFonts w:ascii="Corbel" w:hAnsi="Corbel" w:cstheme="minorHAnsi"/>
          <w:noProof/>
          <w:sz w:val="44"/>
          <w:szCs w:val="44"/>
          <w:lang w:val="en-GB"/>
        </w:rPr>
        <w:t xml:space="preserve"> Valorizamos e protegemos a dignidade humana e os direitos humanos de toda a gente.</w:t>
      </w:r>
    </w:p>
    <w:p w14:paraId="1F8F8978" w14:textId="77777777" w:rsidR="00080D7B" w:rsidRPr="00080D7B" w:rsidRDefault="00080D7B" w:rsidP="00080D7B">
      <w:pPr>
        <w:tabs>
          <w:tab w:val="left" w:pos="6379"/>
        </w:tabs>
        <w:spacing w:line="276" w:lineRule="auto"/>
        <w:jc w:val="both"/>
        <w:rPr>
          <w:rFonts w:ascii="Corbel" w:hAnsi="Corbel" w:cstheme="minorHAnsi"/>
          <w:noProof/>
          <w:sz w:val="44"/>
          <w:szCs w:val="44"/>
          <w:lang w:val="en-GB"/>
        </w:rPr>
      </w:pPr>
    </w:p>
    <w:p w14:paraId="042C0972" w14:textId="260983C6" w:rsidR="006B111B" w:rsidRDefault="00080D7B" w:rsidP="00080D7B">
      <w:pPr>
        <w:tabs>
          <w:tab w:val="left" w:pos="6379"/>
        </w:tabs>
        <w:spacing w:line="276" w:lineRule="auto"/>
        <w:jc w:val="both"/>
        <w:rPr>
          <w:rFonts w:ascii="Corbel" w:hAnsi="Corbel" w:cstheme="minorHAnsi"/>
          <w:noProof/>
          <w:sz w:val="44"/>
          <w:szCs w:val="44"/>
        </w:rPr>
      </w:pPr>
      <w:r w:rsidRPr="00080D7B">
        <w:rPr>
          <w:rFonts w:ascii="Corbel" w:hAnsi="Corbel" w:cstheme="minorHAnsi"/>
          <w:noProof/>
          <w:sz w:val="44"/>
          <w:szCs w:val="44"/>
          <w:lang w:val="en-GB"/>
        </w:rPr>
        <w:t xml:space="preserve">Encorajamos toda a gente a acreditar nas suas capacidades e garantir que outros possam confiar em nós. </w:t>
      </w:r>
      <w:r w:rsidRPr="00080D7B">
        <w:rPr>
          <w:rFonts w:ascii="Corbel" w:hAnsi="Corbel" w:cstheme="minorHAnsi"/>
          <w:noProof/>
          <w:sz w:val="44"/>
          <w:szCs w:val="44"/>
        </w:rPr>
        <w:t>Estes valores comuns fazem com que sejamos parte de uma grande família de escolas europeias.</w:t>
      </w:r>
    </w:p>
    <w:p w14:paraId="5610F6C7" w14:textId="77777777" w:rsidR="006B111B" w:rsidRDefault="006B111B">
      <w:pPr>
        <w:rPr>
          <w:rFonts w:ascii="Corbel" w:hAnsi="Corbel" w:cstheme="minorHAnsi"/>
          <w:noProof/>
          <w:sz w:val="44"/>
          <w:szCs w:val="44"/>
        </w:rPr>
      </w:pPr>
      <w:r>
        <w:rPr>
          <w:rFonts w:ascii="Corbel" w:hAnsi="Corbel" w:cstheme="minorHAnsi"/>
          <w:noProof/>
          <w:sz w:val="44"/>
          <w:szCs w:val="44"/>
        </w:rPr>
        <w:br w:type="page"/>
      </w:r>
    </w:p>
    <w:p w14:paraId="6190A728" w14:textId="77777777" w:rsidR="006B111B" w:rsidRDefault="006B111B" w:rsidP="006B111B">
      <w:pPr>
        <w:tabs>
          <w:tab w:val="left" w:pos="6379"/>
        </w:tabs>
        <w:rPr>
          <w:rStyle w:val="q4iawc"/>
          <w:lang w:val="en"/>
        </w:rPr>
      </w:pPr>
    </w:p>
    <w:p w14:paraId="05699728" w14:textId="77777777" w:rsidR="006B111B" w:rsidRPr="000778F7" w:rsidRDefault="006B111B" w:rsidP="006B111B">
      <w:pPr>
        <w:tabs>
          <w:tab w:val="left" w:pos="6379"/>
        </w:tabs>
        <w:rPr>
          <w:lang w:val="en-GB"/>
        </w:rPr>
      </w:pPr>
      <w:r>
        <w:rPr>
          <w:noProof/>
        </w:rPr>
        <w:drawing>
          <wp:anchor distT="0" distB="0" distL="114300" distR="114300" simplePos="0" relativeHeight="251662336" behindDoc="0" locked="0" layoutInCell="1" allowOverlap="1" wp14:anchorId="3ED8830B" wp14:editId="03917286">
            <wp:simplePos x="0" y="0"/>
            <wp:positionH relativeFrom="column">
              <wp:posOffset>2100580</wp:posOffset>
            </wp:positionH>
            <wp:positionV relativeFrom="paragraph">
              <wp:posOffset>8891</wp:posOffset>
            </wp:positionV>
            <wp:extent cx="3086100" cy="1251750"/>
            <wp:effectExtent l="0" t="0" r="0" b="5715"/>
            <wp:wrapNone/>
            <wp:docPr id="17" name="Grafik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99736" cy="1257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01DEB9FD" wp14:editId="51AB9AB5">
            <wp:extent cx="1400175" cy="1388907"/>
            <wp:effectExtent l="0" t="0" r="0" b="1905"/>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08723" cy="1397386"/>
                    </a:xfrm>
                    <a:prstGeom prst="rect">
                      <a:avLst/>
                    </a:prstGeom>
                    <a:noFill/>
                    <a:ln>
                      <a:noFill/>
                    </a:ln>
                  </pic:spPr>
                </pic:pic>
              </a:graphicData>
            </a:graphic>
          </wp:inline>
        </w:drawing>
      </w:r>
    </w:p>
    <w:p w14:paraId="63D824CE" w14:textId="6F8B5741" w:rsidR="006B111B" w:rsidRDefault="006B111B" w:rsidP="006B111B">
      <w:pPr>
        <w:jc w:val="center"/>
        <w:rPr>
          <w:b/>
          <w:bCs/>
          <w:color w:val="FF0000"/>
          <w:sz w:val="32"/>
          <w:szCs w:val="32"/>
          <w:lang w:val="fr-FR"/>
        </w:rPr>
      </w:pPr>
    </w:p>
    <w:p w14:paraId="4F9F4C4D" w14:textId="2D3F1132" w:rsidR="006B111B" w:rsidRDefault="006B111B" w:rsidP="006B111B">
      <w:pPr>
        <w:jc w:val="center"/>
        <w:rPr>
          <w:b/>
          <w:bCs/>
          <w:color w:val="FF0000"/>
          <w:sz w:val="32"/>
          <w:szCs w:val="32"/>
          <w:lang w:val="fr-FR"/>
        </w:rPr>
      </w:pPr>
    </w:p>
    <w:p w14:paraId="6783823B" w14:textId="77777777" w:rsidR="006B111B" w:rsidRDefault="006B111B" w:rsidP="006B111B">
      <w:pPr>
        <w:jc w:val="center"/>
        <w:rPr>
          <w:b/>
          <w:bCs/>
          <w:color w:val="FF0000"/>
          <w:sz w:val="32"/>
          <w:szCs w:val="32"/>
          <w:lang w:val="fr-FR"/>
        </w:rPr>
      </w:pPr>
    </w:p>
    <w:p w14:paraId="4D38DCA5" w14:textId="7DE32BA2" w:rsidR="006B111B" w:rsidRPr="006B111B" w:rsidRDefault="006B111B" w:rsidP="006B111B">
      <w:pPr>
        <w:jc w:val="center"/>
        <w:rPr>
          <w:b/>
          <w:bCs/>
          <w:color w:val="FF0000"/>
          <w:sz w:val="44"/>
          <w:szCs w:val="44"/>
          <w:lang w:val="fr-FR"/>
        </w:rPr>
      </w:pPr>
      <w:r w:rsidRPr="00262CE6">
        <w:rPr>
          <w:b/>
          <w:bCs/>
          <w:color w:val="FF0000"/>
          <w:sz w:val="44"/>
          <w:szCs w:val="44"/>
          <w:lang w:val="fr-FR"/>
        </w:rPr>
        <w:t>Préambule</w:t>
      </w:r>
    </w:p>
    <w:p w14:paraId="19758687" w14:textId="77777777" w:rsidR="006B111B" w:rsidRPr="006B111B" w:rsidRDefault="006B111B" w:rsidP="006B111B">
      <w:pPr>
        <w:jc w:val="center"/>
        <w:rPr>
          <w:b/>
          <w:bCs/>
          <w:color w:val="FF0000"/>
          <w:sz w:val="32"/>
          <w:szCs w:val="32"/>
          <w:lang w:val="en-GB"/>
        </w:rPr>
      </w:pPr>
    </w:p>
    <w:p w14:paraId="4CB6A1B0" w14:textId="77777777" w:rsidR="006B111B" w:rsidRPr="006B111B" w:rsidRDefault="006B111B" w:rsidP="006B111B">
      <w:pPr>
        <w:spacing w:after="360"/>
        <w:jc w:val="both"/>
        <w:rPr>
          <w:sz w:val="44"/>
          <w:szCs w:val="44"/>
          <w:lang w:val="fr-FR"/>
        </w:rPr>
      </w:pPr>
      <w:r w:rsidRPr="006B111B">
        <w:rPr>
          <w:sz w:val="44"/>
          <w:szCs w:val="44"/>
          <w:lang w:val="fr-FR"/>
        </w:rPr>
        <w:t>Nous, les membres de la communauté éducative de l’ensemble scolaire La Salle St Charles, sommes convaincus que la différence est une opportunité et que chacun d’entre nous doit avoir la liberté d’exprimer sa singularité.</w:t>
      </w:r>
    </w:p>
    <w:p w14:paraId="1565C311" w14:textId="77777777" w:rsidR="006B111B" w:rsidRPr="006B111B" w:rsidRDefault="006B111B" w:rsidP="006B111B">
      <w:pPr>
        <w:spacing w:after="360"/>
        <w:jc w:val="both"/>
        <w:rPr>
          <w:sz w:val="44"/>
          <w:szCs w:val="44"/>
          <w:lang w:val="fr-FR"/>
        </w:rPr>
      </w:pPr>
      <w:r w:rsidRPr="006B111B">
        <w:rPr>
          <w:sz w:val="44"/>
          <w:szCs w:val="44"/>
          <w:lang w:val="fr-FR"/>
        </w:rPr>
        <w:t>Nous nous engageons à faire de notre mieux pour traiter les autres avec équité et respect.</w:t>
      </w:r>
    </w:p>
    <w:p w14:paraId="7BF92CC1" w14:textId="77777777" w:rsidR="006B111B" w:rsidRPr="006B111B" w:rsidRDefault="006B111B" w:rsidP="006B111B">
      <w:pPr>
        <w:spacing w:after="360"/>
        <w:jc w:val="both"/>
        <w:rPr>
          <w:sz w:val="44"/>
          <w:szCs w:val="44"/>
          <w:lang w:val="fr-FR"/>
        </w:rPr>
      </w:pPr>
      <w:r w:rsidRPr="006B111B">
        <w:rPr>
          <w:sz w:val="44"/>
          <w:szCs w:val="44"/>
          <w:lang w:val="fr-FR"/>
        </w:rPr>
        <w:t>Nous nous engageons à valoriser et à défendre la dignité et les droits humains de chacun.</w:t>
      </w:r>
    </w:p>
    <w:p w14:paraId="2136D031" w14:textId="77777777" w:rsidR="006B111B" w:rsidRPr="006B111B" w:rsidRDefault="006B111B" w:rsidP="006B111B">
      <w:pPr>
        <w:spacing w:after="360"/>
        <w:jc w:val="both"/>
        <w:rPr>
          <w:sz w:val="44"/>
          <w:szCs w:val="44"/>
          <w:lang w:val="fr-FR"/>
        </w:rPr>
      </w:pPr>
      <w:r w:rsidRPr="006B111B">
        <w:rPr>
          <w:sz w:val="44"/>
          <w:szCs w:val="44"/>
          <w:lang w:val="fr-FR"/>
        </w:rPr>
        <w:t>Nous encouragerons tout le monde à avoir confiance en ses capacités et nous nous assurerons que les autres puissent nous faire confiance.</w:t>
      </w:r>
    </w:p>
    <w:p w14:paraId="4F5C6131" w14:textId="0C202149" w:rsidR="00494386" w:rsidRPr="006B111B" w:rsidRDefault="006B111B" w:rsidP="006B111B">
      <w:pPr>
        <w:spacing w:after="360"/>
        <w:jc w:val="both"/>
        <w:rPr>
          <w:rFonts w:ascii="Corbel" w:hAnsi="Corbel" w:cstheme="minorHAnsi"/>
          <w:noProof/>
          <w:sz w:val="44"/>
          <w:szCs w:val="44"/>
          <w:lang w:val="fr-FR"/>
        </w:rPr>
      </w:pPr>
      <w:r w:rsidRPr="006B111B">
        <w:rPr>
          <w:sz w:val="44"/>
          <w:szCs w:val="44"/>
          <w:lang w:val="fr-FR"/>
        </w:rPr>
        <w:t>Ces valeurs communes nous intègrent dans une grande famille d’établissements scolaires européens.</w:t>
      </w:r>
    </w:p>
    <w:sectPr w:rsidR="00494386" w:rsidRPr="006B111B" w:rsidSect="00AE6A3E">
      <w:pgSz w:w="11906" w:h="16838" w:code="9"/>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D0A"/>
    <w:rsid w:val="000778F7"/>
    <w:rsid w:val="00080D7B"/>
    <w:rsid w:val="00093642"/>
    <w:rsid w:val="001562F4"/>
    <w:rsid w:val="001B076D"/>
    <w:rsid w:val="001B2636"/>
    <w:rsid w:val="0026048E"/>
    <w:rsid w:val="002D3546"/>
    <w:rsid w:val="00334E38"/>
    <w:rsid w:val="00357D1A"/>
    <w:rsid w:val="003B7E0D"/>
    <w:rsid w:val="004861A2"/>
    <w:rsid w:val="00494386"/>
    <w:rsid w:val="004C500E"/>
    <w:rsid w:val="004D041F"/>
    <w:rsid w:val="005646FB"/>
    <w:rsid w:val="005A1002"/>
    <w:rsid w:val="006A02A9"/>
    <w:rsid w:val="006B111B"/>
    <w:rsid w:val="00704A31"/>
    <w:rsid w:val="00713938"/>
    <w:rsid w:val="009D0D75"/>
    <w:rsid w:val="00A8596A"/>
    <w:rsid w:val="00A92409"/>
    <w:rsid w:val="00AE6A3E"/>
    <w:rsid w:val="00B27FB9"/>
    <w:rsid w:val="00B56382"/>
    <w:rsid w:val="00C607BC"/>
    <w:rsid w:val="00C7111D"/>
    <w:rsid w:val="00C877E9"/>
    <w:rsid w:val="00D62D64"/>
    <w:rsid w:val="00DD3D0A"/>
    <w:rsid w:val="00DE503F"/>
    <w:rsid w:val="00E14DCC"/>
    <w:rsid w:val="00E5382F"/>
    <w:rsid w:val="00EA6F29"/>
    <w:rsid w:val="00FB1D5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0F44C7"/>
  <w15:chartTrackingRefBased/>
  <w15:docId w15:val="{3ECD54ED-3CA1-4F43-BEEA-4CA8C5C51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34E38"/>
  </w:style>
  <w:style w:type="paragraph" w:styleId="berschrift1">
    <w:name w:val="heading 1"/>
    <w:basedOn w:val="Standard"/>
    <w:link w:val="berschrift1Zchn"/>
    <w:uiPriority w:val="9"/>
    <w:qFormat/>
    <w:rsid w:val="00334E38"/>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334E38"/>
    <w:pPr>
      <w:spacing w:before="100" w:beforeAutospacing="1" w:after="100" w:afterAutospacing="1"/>
      <w:outlineLvl w:val="1"/>
    </w:pPr>
    <w:rPr>
      <w:rFonts w:ascii="Times New Roman" w:eastAsia="Times New Roman" w:hAnsi="Times New Roman" w:cs="Times New Roman"/>
      <w:b/>
      <w:bCs/>
      <w:sz w:val="36"/>
      <w:szCs w:val="36"/>
      <w:lang w:eastAsia="de-DE"/>
    </w:rPr>
  </w:style>
  <w:style w:type="paragraph" w:styleId="berschrift4">
    <w:name w:val="heading 4"/>
    <w:basedOn w:val="Standard"/>
    <w:link w:val="berschrift4Zchn"/>
    <w:uiPriority w:val="9"/>
    <w:qFormat/>
    <w:rsid w:val="00334E38"/>
    <w:pPr>
      <w:spacing w:before="100" w:beforeAutospacing="1" w:after="100" w:afterAutospacing="1"/>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34E38"/>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334E38"/>
    <w:rPr>
      <w:rFonts w:ascii="Times New Roman" w:eastAsia="Times New Roman" w:hAnsi="Times New Roman" w:cs="Times New Roman"/>
      <w:b/>
      <w:bCs/>
      <w:sz w:val="36"/>
      <w:szCs w:val="36"/>
      <w:lang w:eastAsia="de-DE"/>
    </w:rPr>
  </w:style>
  <w:style w:type="character" w:customStyle="1" w:styleId="berschrift4Zchn">
    <w:name w:val="Überschrift 4 Zchn"/>
    <w:basedOn w:val="Absatz-Standardschriftart"/>
    <w:link w:val="berschrift4"/>
    <w:uiPriority w:val="9"/>
    <w:rsid w:val="00334E38"/>
    <w:rPr>
      <w:rFonts w:ascii="Times New Roman" w:eastAsia="Times New Roman" w:hAnsi="Times New Roman" w:cs="Times New Roman"/>
      <w:b/>
      <w:bCs/>
      <w:sz w:val="24"/>
      <w:szCs w:val="24"/>
      <w:lang w:eastAsia="de-DE"/>
    </w:rPr>
  </w:style>
  <w:style w:type="character" w:styleId="Hervorhebung">
    <w:name w:val="Emphasis"/>
    <w:basedOn w:val="Absatz-Standardschriftart"/>
    <w:uiPriority w:val="20"/>
    <w:qFormat/>
    <w:rsid w:val="00334E38"/>
    <w:rPr>
      <w:i/>
      <w:iCs/>
    </w:rPr>
  </w:style>
  <w:style w:type="character" w:customStyle="1" w:styleId="q4iawc">
    <w:name w:val="q4iawc"/>
    <w:basedOn w:val="Absatz-Standardschriftart"/>
    <w:rsid w:val="00077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4792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g"/><Relationship Id="rId12" Type="http://schemas.openxmlformats.org/officeDocument/2006/relationships/image" Target="media/image9.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png"/><Relationship Id="rId15" Type="http://schemas.openxmlformats.org/officeDocument/2006/relationships/fontTable" Target="fontTable.xml"/><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600</Words>
  <Characters>3780</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Bolten</dc:creator>
  <cp:keywords/>
  <dc:description/>
  <cp:lastModifiedBy>Susanne Gründler</cp:lastModifiedBy>
  <cp:revision>6</cp:revision>
  <dcterms:created xsi:type="dcterms:W3CDTF">2022-06-28T12:54:00Z</dcterms:created>
  <dcterms:modified xsi:type="dcterms:W3CDTF">2022-06-28T17:08:00Z</dcterms:modified>
</cp:coreProperties>
</file>